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提前下达2021年城乡义务教育补助经费中央资金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静乐县城关联合学区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城关学区下属利民小学、西崖底小学、马家沟小学三所学校。为了保证各学校正常运行，提升教育教学质量，落实国家资助政策。根据《山西省财政厅、教育厅关于提前下达2021年城乡义务教育补助经费中央及省级资金预算的通知》精神，结合我校实际情况，本次下达共计公用经费123.175万元、一补12.175万元、营养餐3.64万元、维修费37万元，以上共计款项175.99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晋财教【2020】184号，晋财办教【2020】75号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证各学校正常运行，提升教育教学质量，落实国家资助政策，为加快预算执行进度，提高预算编制的完整性，保证学校正常运转，根据《山西省财政厅、山西省教育厅关于提前下达2021年城乡义务教育补助经费中央及省级资金预算的通知》（晋财教【2020】184号）和2020年上报的学生人数，现提前下达2021年城乡义务教育补助经费中央及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为了保证项目正常开展，合理使用资金，学校制定以下制度：《资金管理制度》、《营养餐管理制度》、《一补管理制度》、《工程管理制度》。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1：根据本校实际情况使用本资金,确保日常开支正常进行预计公用经费123.175元， 2：为了改善学校的卫生条件准备修厕所29万，美化校园维修费8万， 3：全面落实国家义务教育学生资助政策现有学生91人 ，营养餐3.64万元。 4、一补484人（全部为走读生），每生每学期250元，预计一补资金12.175元。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175.99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175.99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175.99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175.99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学生的资助政策。我校制定如下目标：1、为保障学校正常运转，确保日常开支正常进行，预计公用经费123.175万元。2、为改善办学条件，学校计划西崖底学校新建水冲厕所维修项目，预计维修费29万元，其他维修8万元。3、现有在校享受营养餐学生91人，预计营养改善计划资金3.64万元。4、根据国家资助政策，我校现有学生中有符合资助条件的学生484人，预计一补资金12.175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学生的资助政策。我校制定如下目标：1、为保障学校正常运转，确保日常开支正常进行，预计公用经费123.175万元。2、为改善办学条件，学校计划西崖底学校新建水冲厕所维修项目，预计维修费29万元，其他维修8万元。3、现有在校享受营养餐学生91人，预计营养改善计划资金3.64万元。4、根据国家资助政策，我校现有学生中有符合资助条件的学生484人，预计一补资金12.175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提前下达2021年城乡义务教育补助经费中央资金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99.65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营养改善计划收益学生人数（人）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每生每天补助4元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补贴对象政策符合率（%）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123.175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123.175万元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3.64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3.64万元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12.175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12.175万元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加强了学生体质、健康成长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解决贫困家庭上学难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补贴对象满意度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6.57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营养改善计划收益学生人数（人）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每生每天补助4元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补贴对象政策符合率（%）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123.175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123.175万元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12.175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12.175万元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3.64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3.64万元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加强了学生体质、健康成长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解决贫困家庭上学难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补贴对象满意度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6.57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个别家长不太满意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