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神峪沟乡对乡村环境进行整治，对村内新砌砖石挡墙、铺装柏油路面，乡政府取暖面积扩增、疫情防控费用增加、换届选举经费增加等产生经费需50万元。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神峪沟乡对乡村环境进行整治，对村内新砌砖石挡墙、铺装柏油路面，乡政府取暖面积扩增、疫情防控费用增加、换届选举经费增加等产生经费需50万元。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严格按照乡政府所需正常经费支出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神峪沟乡对乡村环境进行整治，对村内新砌砖石挡墙、铺装柏油路面，对乡政府取暖面积扩增增加费用、疫情防控增加费用、换届选举经费增加等产生经费支出50万元。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神峪沟乡对乡村环境进行整治，对村内新砌砖石挡墙、铺装柏油路面，乡政府取暖面积扩增、疫情防控费用增加、换届选举经费增加等产生经费需50万元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神峪沟乡对乡村环境进行整治，对村内新砌砖石挡墙、铺装柏油路面，乡政府取暖面积扩增、疫情防控费用增加、换届选举经费增加等产生经费需50万元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经费支出项目种类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质量落实率（%）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经费支出及时率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环境整治成本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取暖面积扩增、疫情防控、换届选举等经费成本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可持续影响时限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项目基本按照预算圆满执行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经费按时支出，确保乡镇工作正常运行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社会公众高度满意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经费拨付及时，群众满意度高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合理安排时间，及时拨付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工作繁忙，时常加班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加派人手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经费支出项目种类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8种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支出项目种类多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质量落实率（%）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经费支出及时率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取暖面积扩增、疫情防控、换届选举等经费成本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环境整治成本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可持续影响时限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