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新冠疫情防控人员补助经费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静乐县神峪沟乡人民政府-511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为保证疫情防控工作顺利开展，做到我乡无疫情。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财政预算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保证疫情防控工作顺利开展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上级文件精神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保证疫情防控工作顺利开展，做到我乡无疫情。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保证疫情防控工作顺利开展，做到我乡无疫情。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保证疫情防控工作顺利开展，做到我乡无疫情。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新冠疫情防控人员补助经费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防疫人员数量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新冠疫情防控人员补助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无疫情发生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项目可持续时效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项目按照预算圆满执行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雇用防疫人员41名，确保疫情防控工作无死角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防疫工作到位，无疫情发生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疫情防控工作圆满完成，群众满意度100%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按照人口、地域、交通等统筹安排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乡镇居住人员文化程度普遍不高，防疫工作开展困难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加强防疫知识宣传，加大普及力度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防疫人员数量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及时发放防疫人员补助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新冠疫情防控人员补助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无疫情发生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项目可持续时效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