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979" w:rsidRDefault="004C2979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4C2979" w:rsidRDefault="004C2979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4C2979" w:rsidRDefault="004C2979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4C2979" w:rsidRDefault="00EF5C93">
      <w:pPr>
        <w:spacing w:before="120" w:after="120" w:line="480" w:lineRule="auto"/>
        <w:ind w:firstLineChars="0" w:firstLine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ascii="仿宋_GB2312" w:hAnsi="Arial" w:hint="eastAsia"/>
          <w:b/>
          <w:sz w:val="44"/>
          <w:szCs w:val="44"/>
        </w:rPr>
        <w:t>财政项目支出绩效自评报告</w:t>
      </w:r>
    </w:p>
    <w:p w:rsidR="004C2979" w:rsidRDefault="004C2979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4C2979" w:rsidRDefault="004C2979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4C2979" w:rsidRDefault="004C2979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4C2979" w:rsidRDefault="004C2979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4C2979" w:rsidRDefault="004C2979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4C2979" w:rsidRDefault="004C2979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4C2979" w:rsidRDefault="004C2979">
      <w:pPr>
        <w:spacing w:line="480" w:lineRule="auto"/>
        <w:ind w:firstLineChars="0" w:firstLine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 w:rsidR="004C2979" w:rsidRDefault="00EF5C93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ascii="仿宋_GB2312" w:hAnsi="Times New Roman" w:cs="Times New Roman" w:hint="eastAsia"/>
          <w:kern w:val="0"/>
          <w:sz w:val="32"/>
          <w:szCs w:val="32"/>
          <w:lang w:bidi="en-US"/>
        </w:rPr>
        <w:t>项目名称：</w:t>
      </w:r>
      <w:r>
        <w:rPr>
          <w:rFonts w:ascii="仿宋_GB2312" w:hAnsi="Times New Roman" w:cs="Times New Roman" w:hint="eastAsia"/>
          <w:kern w:val="0"/>
          <w:sz w:val="32"/>
          <w:szCs w:val="32"/>
          <w:lang w:bidi="en-US"/>
        </w:rPr>
        <w:t xml:space="preserve"> </w:t>
      </w:r>
      <w:r>
        <w:rPr>
          <w:rFonts w:ascii="仿宋_GB2312" w:hAnsi="仿宋_GB2312" w:cs="仿宋_GB2312"/>
          <w:sz w:val="32"/>
        </w:rPr>
        <w:t>静乐县创建天柱山国家</w:t>
      </w:r>
      <w:r>
        <w:rPr>
          <w:rFonts w:ascii="仿宋_GB2312" w:hAnsi="仿宋_GB2312" w:cs="仿宋_GB2312"/>
          <w:sz w:val="32"/>
        </w:rPr>
        <w:t>4A</w:t>
      </w:r>
      <w:r>
        <w:rPr>
          <w:rFonts w:ascii="仿宋_GB2312" w:hAnsi="仿宋_GB2312" w:cs="仿宋_GB2312"/>
          <w:sz w:val="32"/>
        </w:rPr>
        <w:t>级旅游景区建设项目</w:t>
      </w:r>
    </w:p>
    <w:p w:rsidR="004C2979" w:rsidRDefault="00EF5C93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ascii="仿宋_GB2312" w:hAnsi="Times New Roman" w:cs="Times New Roman" w:hint="eastAsia"/>
          <w:kern w:val="0"/>
          <w:sz w:val="32"/>
          <w:szCs w:val="32"/>
          <w:lang w:bidi="en-US"/>
        </w:rPr>
        <w:t>项目单位：</w:t>
      </w:r>
      <w:r>
        <w:rPr>
          <w:rFonts w:ascii="仿宋_GB2312" w:hAnsi="Times New Roman" w:cs="Times New Roman" w:hint="eastAsia"/>
          <w:kern w:val="0"/>
          <w:sz w:val="32"/>
          <w:szCs w:val="32"/>
          <w:lang w:bidi="en-US"/>
        </w:rPr>
        <w:t xml:space="preserve"> </w:t>
      </w:r>
      <w:r>
        <w:rPr>
          <w:rFonts w:ascii="仿宋_GB2312" w:hAnsi="仿宋_GB2312" w:cs="仿宋_GB2312"/>
          <w:sz w:val="32"/>
        </w:rPr>
        <w:t>静乐县旅游服务中心</w:t>
      </w:r>
    </w:p>
    <w:p w:rsidR="004C2979" w:rsidRDefault="00EF5C93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ascii="仿宋_GB2312" w:hAnsi="Times New Roman" w:cs="Times New Roman" w:hint="eastAsia"/>
          <w:kern w:val="0"/>
          <w:sz w:val="32"/>
          <w:szCs w:val="32"/>
          <w:lang w:bidi="en-US"/>
        </w:rPr>
        <w:t>主管部门：</w:t>
      </w:r>
      <w:r>
        <w:rPr>
          <w:rFonts w:ascii="仿宋_GB2312" w:hAnsi="Times New Roman" w:cs="Times New Roman" w:hint="eastAsia"/>
          <w:kern w:val="0"/>
          <w:sz w:val="32"/>
          <w:szCs w:val="32"/>
          <w:lang w:bidi="en-US"/>
        </w:rPr>
        <w:t xml:space="preserve"> </w:t>
      </w:r>
      <w:r>
        <w:rPr>
          <w:rFonts w:ascii="仿宋_GB2312" w:hAnsi="仿宋_GB2312" w:cs="仿宋_GB2312"/>
          <w:sz w:val="32"/>
        </w:rPr>
        <w:t>静乐县文化和旅游局</w:t>
      </w:r>
      <w:r>
        <w:rPr>
          <w:rFonts w:ascii="仿宋_GB2312" w:hAnsi="仿宋_GB2312" w:cs="仿宋_GB2312"/>
          <w:sz w:val="32"/>
        </w:rPr>
        <w:t>-045</w:t>
      </w:r>
    </w:p>
    <w:p w:rsidR="004C2979" w:rsidRDefault="004C2979">
      <w:pPr>
        <w:spacing w:line="480" w:lineRule="auto"/>
        <w:ind w:firstLineChars="0" w:firstLine="0"/>
        <w:rPr>
          <w:rFonts w:ascii="黑体" w:eastAsia="黑体" w:hAnsi="Times New Roman" w:cs="Times New Roman"/>
          <w:b/>
          <w:kern w:val="0"/>
          <w:sz w:val="32"/>
          <w:szCs w:val="32"/>
          <w:lang w:bidi="en-US"/>
        </w:rPr>
      </w:pPr>
    </w:p>
    <w:p w:rsidR="004C2979" w:rsidRDefault="004C2979">
      <w:pPr>
        <w:spacing w:line="480" w:lineRule="auto"/>
        <w:ind w:firstLineChars="0" w:firstLine="0"/>
        <w:rPr>
          <w:rFonts w:ascii="黑体" w:eastAsia="黑体" w:hAnsi="Times New Roman" w:cs="Times New Roman"/>
          <w:b/>
          <w:kern w:val="0"/>
          <w:sz w:val="32"/>
          <w:szCs w:val="32"/>
          <w:lang w:bidi="en-US"/>
        </w:rPr>
      </w:pPr>
    </w:p>
    <w:p w:rsidR="004C2979" w:rsidRDefault="00EF5C93">
      <w:pPr>
        <w:pStyle w:val="10"/>
        <w:tabs>
          <w:tab w:val="right" w:leader="dot" w:pos="8296"/>
        </w:tabs>
        <w:ind w:firstLineChars="137" w:firstLine="438"/>
        <w:jc w:val="center"/>
      </w:pPr>
      <w:r>
        <w:rPr>
          <w:rFonts w:ascii="仿宋_GB2312" w:hAnsi="Times New Roman" w:cs="Times New Roman" w:hint="eastAsia"/>
          <w:b w:val="0"/>
          <w:bCs w:val="0"/>
          <w:kern w:val="0"/>
          <w:sz w:val="32"/>
          <w:szCs w:val="32"/>
          <w:lang w:bidi="en-US"/>
        </w:rPr>
        <w:t>2021</w:t>
      </w:r>
      <w:r>
        <w:rPr>
          <w:rFonts w:ascii="仿宋_GB2312" w:hAnsi="Times New Roman" w:cs="Times New Roman" w:hint="eastAsia"/>
          <w:b w:val="0"/>
          <w:bCs w:val="0"/>
          <w:kern w:val="0"/>
          <w:sz w:val="32"/>
          <w:szCs w:val="32"/>
          <w:lang w:bidi="en-US"/>
        </w:rPr>
        <w:t>年</w:t>
      </w:r>
      <w:r>
        <w:rPr>
          <w:rFonts w:ascii="仿宋_GB2312" w:hAnsi="Times New Roman" w:cs="Times New Roman" w:hint="eastAsia"/>
          <w:b w:val="0"/>
          <w:bCs w:val="0"/>
          <w:kern w:val="0"/>
          <w:sz w:val="32"/>
          <w:szCs w:val="32"/>
          <w:lang w:bidi="en-US"/>
        </w:rPr>
        <w:t>1</w:t>
      </w:r>
      <w:r>
        <w:rPr>
          <w:rFonts w:ascii="仿宋_GB2312" w:hAnsi="Times New Roman" w:cs="Times New Roman" w:hint="eastAsia"/>
          <w:b w:val="0"/>
          <w:bCs w:val="0"/>
          <w:kern w:val="0"/>
          <w:sz w:val="32"/>
          <w:szCs w:val="32"/>
          <w:lang w:bidi="en-US"/>
        </w:rPr>
        <w:t>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 w:rsidR="004C2979" w:rsidRPr="004C2979">
        <w:rPr>
          <w:szCs w:val="44"/>
        </w:rPr>
        <w:fldChar w:fldCharType="begin"/>
      </w:r>
      <w:r>
        <w:rPr>
          <w:rFonts w:hint="eastAsia"/>
          <w:szCs w:val="44"/>
        </w:rPr>
        <w:instrText>TOC \o "1-4" \f</w:instrText>
      </w:r>
      <w:r w:rsidR="004C2979" w:rsidRPr="004C2979">
        <w:rPr>
          <w:szCs w:val="44"/>
        </w:rPr>
        <w:fldChar w:fldCharType="separate"/>
      </w:r>
    </w:p>
    <w:p w:rsidR="004C2979" w:rsidRDefault="00EF5C93" w:rsidP="001A7CA2">
      <w:pPr>
        <w:pStyle w:val="10"/>
        <w:tabs>
          <w:tab w:val="right" w:leader="dot" w:pos="8296"/>
        </w:tabs>
        <w:ind w:firstLine="643"/>
        <w:jc w:val="center"/>
        <w:rPr>
          <w:rFonts w:ascii="仿宋" w:eastAsia="仿宋" w:hAnsi="仿宋" w:cs="仿宋"/>
          <w:bCs w:val="0"/>
          <w:sz w:val="32"/>
          <w:szCs w:val="32"/>
        </w:rPr>
      </w:pPr>
      <w:r>
        <w:rPr>
          <w:rFonts w:ascii="仿宋" w:eastAsia="仿宋" w:hAnsi="仿宋" w:cs="仿宋" w:hint="eastAsia"/>
          <w:bCs w:val="0"/>
          <w:sz w:val="32"/>
          <w:szCs w:val="32"/>
        </w:rPr>
        <w:lastRenderedPageBreak/>
        <w:t>目</w:t>
      </w:r>
      <w:r>
        <w:rPr>
          <w:rFonts w:ascii="仿宋" w:eastAsia="仿宋" w:hAnsi="仿宋" w:cs="仿宋" w:hint="eastAsia"/>
          <w:bCs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 w:val="0"/>
          <w:sz w:val="32"/>
          <w:szCs w:val="32"/>
        </w:rPr>
        <w:t>录</w:t>
      </w:r>
    </w:p>
    <w:p w:rsidR="004C2979" w:rsidRDefault="00EF5C93" w:rsidP="001A7CA2">
      <w:pPr>
        <w:pStyle w:val="10"/>
        <w:tabs>
          <w:tab w:val="right" w:leader="dot" w:pos="8296"/>
        </w:tabs>
        <w:spacing w:line="440" w:lineRule="exact"/>
        <w:ind w:firstLine="442"/>
        <w:rPr>
          <w:rFonts w:ascii="仿宋" w:eastAsia="仿宋" w:hAnsi="仿宋" w:cs="仿宋"/>
          <w:b w:val="0"/>
          <w:bCs w:val="0"/>
          <w:caps w:val="0"/>
          <w:sz w:val="22"/>
          <w:szCs w:val="22"/>
        </w:rPr>
      </w:pPr>
      <w:r>
        <w:rPr>
          <w:rFonts w:ascii="仿宋" w:eastAsia="仿宋" w:hAnsi="仿宋" w:cs="仿宋" w:hint="eastAsia"/>
          <w:bCs w:val="0"/>
          <w:sz w:val="22"/>
          <w:szCs w:val="22"/>
        </w:rPr>
        <w:t>一、项目的基本情况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_Toc61505636 \h </w:instrText>
      </w:r>
      <w:r w:rsidR="004C2979">
        <w:rPr>
          <w:rFonts w:ascii="仿宋" w:eastAsia="仿宋" w:hAnsi="仿宋" w:cs="仿宋" w:hint="eastAsia"/>
          <w:sz w:val="22"/>
          <w:szCs w:val="22"/>
        </w:rPr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3</w:t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4C2979" w:rsidRDefault="00EF5C93" w:rsidP="001A7CA2">
      <w:pPr>
        <w:pStyle w:val="21"/>
        <w:tabs>
          <w:tab w:val="right" w:leader="dot" w:pos="8296"/>
        </w:tabs>
        <w:spacing w:line="440" w:lineRule="exact"/>
        <w:ind w:firstLine="440"/>
        <w:rPr>
          <w:rFonts w:ascii="仿宋" w:eastAsia="仿宋" w:hAnsi="仿宋" w:cs="仿宋"/>
          <w:smallCaps w:val="0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（一）项目概况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_Toc61505637 \h </w:instrText>
      </w:r>
      <w:r w:rsidR="004C2979">
        <w:rPr>
          <w:rFonts w:ascii="仿宋" w:eastAsia="仿宋" w:hAnsi="仿宋" w:cs="仿宋" w:hint="eastAsia"/>
          <w:sz w:val="22"/>
          <w:szCs w:val="22"/>
        </w:rPr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3</w:t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4C2979" w:rsidRDefault="00EF5C93" w:rsidP="001A7CA2">
      <w:pPr>
        <w:pStyle w:val="21"/>
        <w:tabs>
          <w:tab w:val="right" w:leader="dot" w:pos="8296"/>
        </w:tabs>
        <w:spacing w:line="440" w:lineRule="exact"/>
        <w:ind w:firstLine="440"/>
        <w:rPr>
          <w:rFonts w:ascii="仿宋" w:eastAsia="仿宋" w:hAnsi="仿宋" w:cs="仿宋"/>
          <w:smallCaps w:val="0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（二）预算执行情况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_Toc61505638 \h </w:instrText>
      </w:r>
      <w:r w:rsidR="004C2979">
        <w:rPr>
          <w:rFonts w:ascii="仿宋" w:eastAsia="仿宋" w:hAnsi="仿宋" w:cs="仿宋" w:hint="eastAsia"/>
          <w:sz w:val="22"/>
          <w:szCs w:val="22"/>
        </w:rPr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3</w:t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4C2979" w:rsidRDefault="00EF5C93" w:rsidP="001A7CA2">
      <w:pPr>
        <w:pStyle w:val="21"/>
        <w:tabs>
          <w:tab w:val="right" w:leader="dot" w:pos="8296"/>
        </w:tabs>
        <w:spacing w:line="440" w:lineRule="exact"/>
        <w:ind w:firstLine="440"/>
        <w:rPr>
          <w:rFonts w:ascii="仿宋" w:eastAsia="仿宋" w:hAnsi="仿宋" w:cs="仿宋"/>
          <w:smallCaps w:val="0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（三）项目绩效目标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_Toc61505639 \h </w:instrText>
      </w:r>
      <w:r w:rsidR="004C2979">
        <w:rPr>
          <w:rFonts w:ascii="仿宋" w:eastAsia="仿宋" w:hAnsi="仿宋" w:cs="仿宋" w:hint="eastAsia"/>
          <w:sz w:val="22"/>
          <w:szCs w:val="22"/>
        </w:rPr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4</w:t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4C2979" w:rsidRDefault="00EF5C93" w:rsidP="001A7CA2">
      <w:pPr>
        <w:pStyle w:val="21"/>
        <w:tabs>
          <w:tab w:val="right" w:leader="dot" w:pos="8296"/>
        </w:tabs>
        <w:spacing w:line="440" w:lineRule="exact"/>
        <w:ind w:firstLine="440"/>
        <w:rPr>
          <w:rFonts w:ascii="仿宋" w:eastAsia="仿宋" w:hAnsi="仿宋" w:cs="仿宋"/>
          <w:smallCaps w:val="0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（四）项目实施计划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_Toc61505640 \h </w:instrText>
      </w:r>
      <w:r w:rsidR="004C2979">
        <w:rPr>
          <w:rFonts w:ascii="仿宋" w:eastAsia="仿宋" w:hAnsi="仿宋" w:cs="仿宋" w:hint="eastAsia"/>
          <w:sz w:val="22"/>
          <w:szCs w:val="22"/>
        </w:rPr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4</w:t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4C2979" w:rsidRDefault="00EF5C93" w:rsidP="001A7CA2">
      <w:pPr>
        <w:pStyle w:val="10"/>
        <w:tabs>
          <w:tab w:val="right" w:leader="dot" w:pos="8296"/>
        </w:tabs>
        <w:spacing w:line="440" w:lineRule="exact"/>
        <w:ind w:firstLine="442"/>
        <w:rPr>
          <w:rFonts w:ascii="仿宋" w:eastAsia="仿宋" w:hAnsi="仿宋" w:cs="仿宋"/>
          <w:b w:val="0"/>
          <w:bCs w:val="0"/>
          <w:caps w:val="0"/>
          <w:sz w:val="22"/>
          <w:szCs w:val="22"/>
        </w:rPr>
      </w:pPr>
      <w:r>
        <w:rPr>
          <w:rFonts w:ascii="仿宋" w:eastAsia="仿宋" w:hAnsi="仿宋" w:cs="仿宋" w:hint="eastAsia"/>
          <w:bCs w:val="0"/>
          <w:sz w:val="22"/>
          <w:szCs w:val="22"/>
        </w:rPr>
        <w:t>二、项目绩效情况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_Toc61505641 \h </w:instrText>
      </w:r>
      <w:r w:rsidR="004C2979">
        <w:rPr>
          <w:rFonts w:ascii="仿宋" w:eastAsia="仿宋" w:hAnsi="仿宋" w:cs="仿宋" w:hint="eastAsia"/>
          <w:sz w:val="22"/>
          <w:szCs w:val="22"/>
        </w:rPr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4</w:t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4C2979" w:rsidRDefault="00EF5C93" w:rsidP="001A7CA2">
      <w:pPr>
        <w:pStyle w:val="21"/>
        <w:tabs>
          <w:tab w:val="right" w:leader="dot" w:pos="8296"/>
        </w:tabs>
        <w:spacing w:line="440" w:lineRule="exact"/>
        <w:ind w:firstLine="440"/>
        <w:rPr>
          <w:rFonts w:ascii="仿宋" w:eastAsia="仿宋" w:hAnsi="仿宋" w:cs="仿宋"/>
          <w:smallCaps w:val="0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（一）预算执行情况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_Toc61505642 \h </w:instrText>
      </w:r>
      <w:r w:rsidR="004C2979">
        <w:rPr>
          <w:rFonts w:ascii="仿宋" w:eastAsia="仿宋" w:hAnsi="仿宋" w:cs="仿宋" w:hint="eastAsia"/>
          <w:sz w:val="22"/>
          <w:szCs w:val="22"/>
        </w:rPr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5</w:t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4C2979" w:rsidRDefault="00EF5C93" w:rsidP="001A7CA2">
      <w:pPr>
        <w:pStyle w:val="21"/>
        <w:tabs>
          <w:tab w:val="right" w:leader="dot" w:pos="8296"/>
        </w:tabs>
        <w:spacing w:line="440" w:lineRule="exact"/>
        <w:ind w:firstLine="440"/>
        <w:rPr>
          <w:rFonts w:ascii="仿宋" w:eastAsia="仿宋" w:hAnsi="仿宋" w:cs="仿宋"/>
          <w:smallCaps w:val="0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（二）项目产出情况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_Toc61505643 \h </w:instrText>
      </w:r>
      <w:r w:rsidR="004C2979">
        <w:rPr>
          <w:rFonts w:ascii="仿宋" w:eastAsia="仿宋" w:hAnsi="仿宋" w:cs="仿宋" w:hint="eastAsia"/>
          <w:sz w:val="22"/>
          <w:szCs w:val="22"/>
        </w:rPr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6</w:t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4C2979" w:rsidRDefault="00EF5C93" w:rsidP="001A7CA2">
      <w:pPr>
        <w:pStyle w:val="21"/>
        <w:tabs>
          <w:tab w:val="right" w:leader="dot" w:pos="8296"/>
        </w:tabs>
        <w:spacing w:line="440" w:lineRule="exact"/>
        <w:ind w:firstLine="440"/>
        <w:rPr>
          <w:rFonts w:ascii="仿宋" w:eastAsia="仿宋" w:hAnsi="仿宋" w:cs="仿宋"/>
          <w:smallCaps w:val="0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（三）项目效益情况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_Toc61505644 \h </w:instrText>
      </w:r>
      <w:r w:rsidR="004C2979">
        <w:rPr>
          <w:rFonts w:ascii="仿宋" w:eastAsia="仿宋" w:hAnsi="仿宋" w:cs="仿宋" w:hint="eastAsia"/>
          <w:sz w:val="22"/>
          <w:szCs w:val="22"/>
        </w:rPr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6</w:t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4C2979" w:rsidRDefault="00EF5C93" w:rsidP="001A7CA2">
      <w:pPr>
        <w:pStyle w:val="21"/>
        <w:tabs>
          <w:tab w:val="right" w:leader="dot" w:pos="8296"/>
        </w:tabs>
        <w:spacing w:line="440" w:lineRule="exact"/>
        <w:ind w:firstLine="440"/>
        <w:rPr>
          <w:rFonts w:ascii="仿宋" w:eastAsia="仿宋" w:hAnsi="仿宋" w:cs="仿宋"/>
          <w:smallCaps w:val="0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（四）项目满意度情况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_Toc61505645 \h </w:instrText>
      </w:r>
      <w:r w:rsidR="004C2979">
        <w:rPr>
          <w:rFonts w:ascii="仿宋" w:eastAsia="仿宋" w:hAnsi="仿宋" w:cs="仿宋" w:hint="eastAsia"/>
          <w:sz w:val="22"/>
          <w:szCs w:val="22"/>
        </w:rPr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7</w:t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4C2979" w:rsidRDefault="00EF5C93" w:rsidP="001A7CA2">
      <w:pPr>
        <w:pStyle w:val="10"/>
        <w:tabs>
          <w:tab w:val="right" w:leader="dot" w:pos="8296"/>
        </w:tabs>
        <w:spacing w:line="440" w:lineRule="exact"/>
        <w:ind w:firstLine="442"/>
        <w:rPr>
          <w:rFonts w:ascii="仿宋" w:eastAsia="仿宋" w:hAnsi="仿宋" w:cs="仿宋"/>
          <w:b w:val="0"/>
          <w:bCs w:val="0"/>
          <w:caps w:val="0"/>
          <w:sz w:val="22"/>
          <w:szCs w:val="22"/>
        </w:rPr>
      </w:pPr>
      <w:r>
        <w:rPr>
          <w:rFonts w:ascii="仿宋" w:eastAsia="仿宋" w:hAnsi="仿宋" w:cs="仿宋" w:hint="eastAsia"/>
          <w:bCs w:val="0"/>
          <w:sz w:val="22"/>
          <w:szCs w:val="22"/>
        </w:rPr>
        <w:t>三、项目绩效分析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_Toc61505646 \h </w:instrText>
      </w:r>
      <w:r w:rsidR="004C2979">
        <w:rPr>
          <w:rFonts w:ascii="仿宋" w:eastAsia="仿宋" w:hAnsi="仿宋" w:cs="仿宋" w:hint="eastAsia"/>
          <w:sz w:val="22"/>
          <w:szCs w:val="22"/>
        </w:rPr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7</w:t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4C2979" w:rsidRDefault="00EF5C93" w:rsidP="001A7CA2">
      <w:pPr>
        <w:pStyle w:val="10"/>
        <w:tabs>
          <w:tab w:val="right" w:leader="dot" w:pos="8296"/>
        </w:tabs>
        <w:spacing w:line="440" w:lineRule="exact"/>
        <w:ind w:firstLine="442"/>
        <w:rPr>
          <w:rFonts w:ascii="仿宋" w:eastAsia="仿宋" w:hAnsi="仿宋" w:cs="仿宋"/>
          <w:b w:val="0"/>
          <w:bCs w:val="0"/>
          <w:caps w:val="0"/>
          <w:sz w:val="22"/>
          <w:szCs w:val="22"/>
        </w:rPr>
      </w:pPr>
      <w:r>
        <w:rPr>
          <w:rFonts w:ascii="仿宋" w:eastAsia="仿宋" w:hAnsi="仿宋" w:cs="仿宋" w:hint="eastAsia"/>
          <w:bCs w:val="0"/>
          <w:sz w:val="22"/>
          <w:szCs w:val="22"/>
        </w:rPr>
        <w:t>四、项目主要经验做法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_Toc61505647 \h </w:instrText>
      </w:r>
      <w:r w:rsidR="004C2979">
        <w:rPr>
          <w:rFonts w:ascii="仿宋" w:eastAsia="仿宋" w:hAnsi="仿宋" w:cs="仿宋" w:hint="eastAsia"/>
          <w:sz w:val="22"/>
          <w:szCs w:val="22"/>
        </w:rPr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8</w:t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4C2979" w:rsidRDefault="00EF5C93" w:rsidP="001A7CA2">
      <w:pPr>
        <w:pStyle w:val="10"/>
        <w:tabs>
          <w:tab w:val="right" w:leader="dot" w:pos="8296"/>
        </w:tabs>
        <w:spacing w:line="440" w:lineRule="exact"/>
        <w:ind w:firstLine="442"/>
        <w:rPr>
          <w:rFonts w:ascii="仿宋" w:eastAsia="仿宋" w:hAnsi="仿宋" w:cs="仿宋"/>
          <w:b w:val="0"/>
          <w:bCs w:val="0"/>
          <w:caps w:val="0"/>
          <w:sz w:val="22"/>
          <w:szCs w:val="22"/>
        </w:rPr>
      </w:pPr>
      <w:r>
        <w:rPr>
          <w:rFonts w:ascii="仿宋" w:eastAsia="仿宋" w:hAnsi="仿宋" w:cs="仿宋" w:hint="eastAsia"/>
          <w:bCs w:val="0"/>
          <w:sz w:val="22"/>
          <w:szCs w:val="22"/>
        </w:rPr>
        <w:t>五、项目管理中存在问题及原因分析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_Toc61505648 \h </w:instrText>
      </w:r>
      <w:r w:rsidR="004C2979">
        <w:rPr>
          <w:rFonts w:ascii="仿宋" w:eastAsia="仿宋" w:hAnsi="仿宋" w:cs="仿宋" w:hint="eastAsia"/>
          <w:sz w:val="22"/>
          <w:szCs w:val="22"/>
        </w:rPr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8</w:t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4C2979" w:rsidRDefault="00EF5C93" w:rsidP="001A7CA2">
      <w:pPr>
        <w:pStyle w:val="10"/>
        <w:tabs>
          <w:tab w:val="right" w:leader="dot" w:pos="8296"/>
        </w:tabs>
        <w:spacing w:line="440" w:lineRule="exact"/>
        <w:ind w:firstLine="442"/>
        <w:rPr>
          <w:rFonts w:ascii="仿宋" w:eastAsia="仿宋" w:hAnsi="仿宋" w:cs="仿宋"/>
          <w:b w:val="0"/>
          <w:bCs w:val="0"/>
          <w:caps w:val="0"/>
          <w:sz w:val="22"/>
          <w:szCs w:val="22"/>
        </w:rPr>
      </w:pPr>
      <w:r>
        <w:rPr>
          <w:rFonts w:ascii="仿宋" w:eastAsia="仿宋" w:hAnsi="仿宋" w:cs="仿宋" w:hint="eastAsia"/>
          <w:bCs w:val="0"/>
          <w:sz w:val="22"/>
          <w:szCs w:val="22"/>
        </w:rPr>
        <w:t>六、进一步加强项目管理措施及建议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_Toc61505649 \h </w:instrText>
      </w:r>
      <w:r w:rsidR="004C2979">
        <w:rPr>
          <w:rFonts w:ascii="仿宋" w:eastAsia="仿宋" w:hAnsi="仿宋" w:cs="仿宋" w:hint="eastAsia"/>
          <w:sz w:val="22"/>
          <w:szCs w:val="22"/>
        </w:rPr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8</w:t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4C2979" w:rsidRDefault="00EF5C93" w:rsidP="001A7CA2">
      <w:pPr>
        <w:pStyle w:val="10"/>
        <w:tabs>
          <w:tab w:val="right" w:leader="dot" w:pos="8296"/>
        </w:tabs>
        <w:spacing w:line="440" w:lineRule="exact"/>
        <w:ind w:firstLine="442"/>
        <w:rPr>
          <w:rFonts w:ascii="仿宋" w:eastAsia="仿宋" w:hAnsi="仿宋" w:cs="仿宋"/>
          <w:b w:val="0"/>
          <w:bCs w:val="0"/>
          <w:caps w:val="0"/>
          <w:sz w:val="22"/>
          <w:szCs w:val="22"/>
        </w:rPr>
      </w:pPr>
      <w:r>
        <w:rPr>
          <w:rFonts w:ascii="仿宋" w:eastAsia="仿宋" w:hAnsi="仿宋" w:cs="仿宋" w:hint="eastAsia"/>
          <w:bCs w:val="0"/>
          <w:sz w:val="22"/>
          <w:szCs w:val="22"/>
        </w:rPr>
        <w:t>附件</w:t>
      </w:r>
      <w:r>
        <w:rPr>
          <w:rFonts w:ascii="仿宋" w:eastAsia="仿宋" w:hAnsi="仿宋" w:cs="仿宋" w:hint="eastAsia"/>
          <w:bCs w:val="0"/>
          <w:sz w:val="22"/>
          <w:szCs w:val="22"/>
        </w:rPr>
        <w:t>1.</w:t>
      </w:r>
      <w:r>
        <w:rPr>
          <w:rFonts w:ascii="仿宋" w:eastAsia="仿宋" w:hAnsi="仿宋" w:cs="仿宋" w:hint="eastAsia"/>
          <w:bCs w:val="0"/>
          <w:sz w:val="22"/>
          <w:szCs w:val="22"/>
        </w:rPr>
        <w:t>项目支出绩效自评表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_Toc61505650 \h </w:instrText>
      </w:r>
      <w:r w:rsidR="004C2979">
        <w:rPr>
          <w:rFonts w:ascii="仿宋" w:eastAsia="仿宋" w:hAnsi="仿宋" w:cs="仿宋" w:hint="eastAsia"/>
          <w:sz w:val="22"/>
          <w:szCs w:val="22"/>
        </w:rPr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10</w:t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4C2979" w:rsidRDefault="00EF5C93" w:rsidP="001A7CA2">
      <w:pPr>
        <w:pStyle w:val="10"/>
        <w:tabs>
          <w:tab w:val="right" w:leader="dot" w:pos="8296"/>
        </w:tabs>
        <w:spacing w:line="440" w:lineRule="exact"/>
        <w:ind w:firstLine="442"/>
        <w:rPr>
          <w:rFonts w:ascii="仿宋" w:eastAsia="仿宋" w:hAnsi="仿宋" w:cs="仿宋"/>
          <w:b w:val="0"/>
          <w:bCs w:val="0"/>
          <w:caps w:val="0"/>
          <w:sz w:val="22"/>
          <w:szCs w:val="22"/>
        </w:rPr>
      </w:pPr>
      <w:r>
        <w:rPr>
          <w:rFonts w:ascii="仿宋" w:eastAsia="仿宋" w:hAnsi="仿宋" w:cs="仿宋" w:hint="eastAsia"/>
          <w:bCs w:val="0"/>
          <w:sz w:val="22"/>
          <w:szCs w:val="22"/>
        </w:rPr>
        <w:t>附件</w:t>
      </w:r>
      <w:r>
        <w:rPr>
          <w:rFonts w:ascii="仿宋" w:eastAsia="仿宋" w:hAnsi="仿宋" w:cs="仿宋" w:hint="eastAsia"/>
          <w:bCs w:val="0"/>
          <w:sz w:val="22"/>
          <w:szCs w:val="22"/>
        </w:rPr>
        <w:t>2.</w:t>
      </w:r>
      <w:r>
        <w:rPr>
          <w:rFonts w:ascii="仿宋" w:eastAsia="仿宋" w:hAnsi="仿宋" w:cs="仿宋" w:hint="eastAsia"/>
          <w:bCs w:val="0"/>
          <w:sz w:val="22"/>
          <w:szCs w:val="22"/>
        </w:rPr>
        <w:t>绩效自评相关资料</w:t>
      </w:r>
      <w:r>
        <w:rPr>
          <w:rFonts w:ascii="仿宋" w:eastAsia="仿宋" w:hAnsi="仿宋" w:cs="仿宋" w:hint="eastAsia"/>
          <w:sz w:val="22"/>
          <w:szCs w:val="22"/>
        </w:rPr>
        <w:tab/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begin"/>
      </w:r>
      <w:r>
        <w:rPr>
          <w:rFonts w:ascii="仿宋" w:eastAsia="仿宋" w:hAnsi="仿宋" w:cs="仿宋" w:hint="eastAsia"/>
          <w:sz w:val="22"/>
          <w:szCs w:val="22"/>
        </w:rPr>
        <w:instrText xml:space="preserve"> PAGEREF _Toc61505651 \h </w:instrText>
      </w:r>
      <w:r w:rsidR="004C2979">
        <w:rPr>
          <w:rFonts w:ascii="仿宋" w:eastAsia="仿宋" w:hAnsi="仿宋" w:cs="仿宋" w:hint="eastAsia"/>
          <w:sz w:val="22"/>
          <w:szCs w:val="22"/>
        </w:rPr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separate"/>
      </w:r>
      <w:r>
        <w:rPr>
          <w:rFonts w:ascii="仿宋" w:eastAsia="仿宋" w:hAnsi="仿宋" w:cs="仿宋" w:hint="eastAsia"/>
          <w:sz w:val="22"/>
          <w:szCs w:val="22"/>
        </w:rPr>
        <w:t>11</w:t>
      </w:r>
      <w:r w:rsidR="004C2979">
        <w:rPr>
          <w:rFonts w:ascii="仿宋" w:eastAsia="仿宋" w:hAnsi="仿宋" w:cs="仿宋" w:hint="eastAsia"/>
          <w:sz w:val="22"/>
          <w:szCs w:val="22"/>
        </w:rPr>
        <w:fldChar w:fldCharType="end"/>
      </w:r>
    </w:p>
    <w:p w:rsidR="004C2979" w:rsidRDefault="004C2979">
      <w:pPr>
        <w:tabs>
          <w:tab w:val="left" w:pos="620"/>
        </w:tabs>
        <w:ind w:firstLineChars="0" w:firstLine="0"/>
        <w:rPr>
          <w:szCs w:val="44"/>
        </w:rPr>
      </w:pPr>
      <w:r>
        <w:rPr>
          <w:szCs w:val="44"/>
        </w:rPr>
        <w:fldChar w:fldCharType="end"/>
      </w:r>
      <w:r w:rsidR="00EF5C93">
        <w:rPr>
          <w:szCs w:val="44"/>
        </w:rPr>
        <w:tab/>
      </w:r>
    </w:p>
    <w:p w:rsidR="004C2979" w:rsidRDefault="004C2979">
      <w:pPr>
        <w:ind w:firstLine="560"/>
        <w:rPr>
          <w:szCs w:val="44"/>
        </w:rPr>
      </w:pPr>
    </w:p>
    <w:p w:rsidR="004C2979" w:rsidRDefault="004C2979">
      <w:pPr>
        <w:ind w:firstLine="560"/>
        <w:rPr>
          <w:szCs w:val="44"/>
        </w:rPr>
      </w:pPr>
    </w:p>
    <w:p w:rsidR="004C2979" w:rsidRDefault="004C2979">
      <w:pPr>
        <w:ind w:firstLine="560"/>
        <w:rPr>
          <w:szCs w:val="44"/>
        </w:rPr>
        <w:sectPr w:rsidR="004C297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4C2979" w:rsidRDefault="00EF5C93">
      <w:pPr>
        <w:pStyle w:val="-3"/>
        <w:rPr>
          <w:rFonts w:ascii="仿宋" w:eastAsia="仿宋" w:hAnsi="仿宋" w:cs="仿宋"/>
          <w:b/>
          <w:bCs w:val="0"/>
          <w:lang w:val="en-US"/>
        </w:rPr>
      </w:pPr>
      <w:bookmarkStart w:id="0" w:name="_Toc61505636"/>
      <w:r>
        <w:rPr>
          <w:rFonts w:ascii="仿宋" w:eastAsia="仿宋" w:hAnsi="仿宋" w:cs="仿宋" w:hint="eastAsia"/>
          <w:b/>
          <w:bCs w:val="0"/>
          <w:lang w:val="en-US"/>
        </w:rPr>
        <w:lastRenderedPageBreak/>
        <w:t>一、项目的基本情况</w:t>
      </w:r>
      <w:bookmarkEnd w:id="0"/>
    </w:p>
    <w:p w:rsidR="004C2979" w:rsidRDefault="00EF5C93">
      <w:pPr>
        <w:pStyle w:val="-0"/>
        <w:ind w:left="560"/>
      </w:pPr>
      <w:bookmarkStart w:id="1" w:name="_Toc61505637"/>
      <w:r>
        <w:rPr>
          <w:rFonts w:hint="eastAsia"/>
        </w:rPr>
        <w:t>（一）项目概况</w:t>
      </w:r>
      <w:bookmarkEnd w:id="1"/>
    </w:p>
    <w:p w:rsidR="004C2979" w:rsidRDefault="00EF5C93">
      <w:pPr>
        <w:pStyle w:val="-"/>
        <w:ind w:left="280" w:firstLine="562"/>
      </w:pPr>
      <w:r>
        <w:rPr>
          <w:b/>
          <w:bCs/>
          <w:lang w:val="en-US"/>
        </w:rPr>
        <w:t>项目概况</w:t>
      </w:r>
      <w:r>
        <w:rPr>
          <w:rFonts w:hint="eastAsia"/>
          <w:b/>
          <w:bCs/>
          <w:lang w:val="en-US"/>
        </w:rPr>
        <w:t>：</w:t>
      </w:r>
      <w:r>
        <w:rPr>
          <w:rFonts w:hint="eastAsia"/>
        </w:rPr>
        <w:t>静乐县创建天柱山国家</w:t>
      </w:r>
      <w:r>
        <w:rPr>
          <w:rFonts w:hint="eastAsia"/>
        </w:rPr>
        <w:t>4A</w:t>
      </w:r>
      <w:r>
        <w:rPr>
          <w:rFonts w:hint="eastAsia"/>
        </w:rPr>
        <w:t>级旅游景区建设内容为：景区环境整治，包括道路维修、改造，景区入口环境整治、绿化、公共卫生间、供水、供电设施、污水处理设施等。建设内容符合重点景区建设工程支持的主要建设内容。</w:t>
      </w:r>
    </w:p>
    <w:p w:rsidR="004C2979" w:rsidRDefault="00EF5C93">
      <w:pPr>
        <w:pStyle w:val="-"/>
        <w:ind w:left="280" w:firstLine="562"/>
      </w:pPr>
      <w:r>
        <w:rPr>
          <w:rFonts w:hint="eastAsia"/>
          <w:b/>
          <w:bCs/>
          <w:lang w:val="en-US"/>
        </w:rPr>
        <w:t>立项依据：</w:t>
      </w:r>
      <w:r>
        <w:rPr>
          <w:rFonts w:hint="eastAsia"/>
        </w:rPr>
        <w:t>静政办函【</w:t>
      </w:r>
      <w:r>
        <w:rPr>
          <w:rFonts w:hint="eastAsia"/>
        </w:rPr>
        <w:t>2020</w:t>
      </w:r>
      <w:r>
        <w:rPr>
          <w:rFonts w:hint="eastAsia"/>
        </w:rPr>
        <w:t>】</w:t>
      </w:r>
      <w:r>
        <w:rPr>
          <w:rFonts w:hint="eastAsia"/>
        </w:rPr>
        <w:t>31</w:t>
      </w:r>
      <w:r>
        <w:rPr>
          <w:rFonts w:hint="eastAsia"/>
        </w:rPr>
        <w:t>号文件，静乐县天柱山景区创</w:t>
      </w:r>
      <w:r>
        <w:rPr>
          <w:rFonts w:hint="eastAsia"/>
        </w:rPr>
        <w:t>4A</w:t>
      </w:r>
      <w:r>
        <w:rPr>
          <w:rFonts w:hint="eastAsia"/>
        </w:rPr>
        <w:t>专项工作会议纪要第一期、第三期。</w:t>
      </w:r>
      <w:bookmarkStart w:id="2" w:name="_GoBack"/>
      <w:bookmarkEnd w:id="2"/>
    </w:p>
    <w:p w:rsidR="004C2979" w:rsidRDefault="00EF5C93">
      <w:pPr>
        <w:pStyle w:val="-"/>
        <w:ind w:left="280" w:firstLine="562"/>
      </w:pPr>
      <w:r>
        <w:rPr>
          <w:rFonts w:hint="eastAsia"/>
          <w:b/>
          <w:bCs/>
          <w:lang w:val="en-US"/>
        </w:rPr>
        <w:t>设立的必要性：</w:t>
      </w:r>
      <w:r>
        <w:rPr>
          <w:rFonts w:hint="eastAsia"/>
        </w:rPr>
        <w:t>本项目对促进地方转型发展具有现实意义，是完善景区基础设施和旅游接待能力的需要。</w:t>
      </w:r>
    </w:p>
    <w:p w:rsidR="004C2979" w:rsidRDefault="00EF5C93">
      <w:pPr>
        <w:pStyle w:val="-"/>
        <w:ind w:left="280" w:firstLine="562"/>
      </w:pPr>
      <w:r>
        <w:rPr>
          <w:rFonts w:hint="eastAsia"/>
          <w:b/>
          <w:bCs/>
          <w:lang w:val="en-US"/>
        </w:rPr>
        <w:t>保证项目实施的措施与制度：</w:t>
      </w:r>
      <w:r>
        <w:rPr>
          <w:rFonts w:hint="eastAsia"/>
        </w:rPr>
        <w:t>切实加强项目建设管理，严格执行项目法人负责制，合同制，监理制，加强对工程质量和进度的监督管理，确保项目有效实施，保质保量完成项目。</w:t>
      </w:r>
    </w:p>
    <w:p w:rsidR="004C2979" w:rsidRDefault="00EF5C93">
      <w:pPr>
        <w:pStyle w:val="-"/>
        <w:ind w:left="280" w:firstLine="562"/>
      </w:pPr>
      <w:r>
        <w:rPr>
          <w:rFonts w:hint="eastAsia"/>
          <w:b/>
          <w:bCs/>
          <w:lang w:val="en-US"/>
        </w:rPr>
        <w:t>项目实施计划：</w:t>
      </w:r>
      <w:r>
        <w:rPr>
          <w:rFonts w:hint="eastAsia"/>
        </w:rPr>
        <w:t>项目采取分布实施的原则，分为建设前期阶段、施工准备阶段、建设实施阶段和竣工验收阶段</w:t>
      </w:r>
    </w:p>
    <w:p w:rsidR="004C2979" w:rsidRDefault="00EF5C93">
      <w:pPr>
        <w:widowControl/>
        <w:ind w:firstLineChars="0" w:firstLine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 w:rsidR="004C2979" w:rsidRDefault="00EF5C93">
      <w:pPr>
        <w:pStyle w:val="-0"/>
        <w:ind w:left="560"/>
      </w:pPr>
      <w:bookmarkStart w:id="3" w:name="_Toc61505638"/>
      <w:r>
        <w:rPr>
          <w:rFonts w:hint="eastAsia"/>
        </w:rPr>
        <w:lastRenderedPageBreak/>
        <w:t>（二）预算执行情况</w:t>
      </w:r>
      <w:bookmarkEnd w:id="3"/>
    </w:p>
    <w:p w:rsidR="004C2979" w:rsidRDefault="004C2979">
      <w:pPr>
        <w:ind w:firstLineChars="0" w:firstLine="0"/>
        <w:jc w:val="left"/>
        <w:rPr>
          <w:b/>
          <w:szCs w:val="28"/>
        </w:rPr>
      </w:pPr>
    </w:p>
    <w:tbl>
      <w:tblPr>
        <w:tblW w:w="13972" w:type="dxa"/>
        <w:tblInd w:w="172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 w:rsidR="004C2979">
        <w:trPr>
          <w:trHeight w:val="359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4C2979" w:rsidRDefault="00EF5C93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4C2979" w:rsidRDefault="00EF5C93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4C2979" w:rsidRDefault="00EF5C93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年度总金额</w:t>
            </w: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万元</w:t>
            </w: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4C2979" w:rsidRDefault="00EF5C93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4C2979" w:rsidRDefault="00EF5C93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)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4C2979" w:rsidRDefault="00EF5C93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)</w:t>
            </w:r>
          </w:p>
        </w:tc>
      </w:tr>
      <w:tr w:rsidR="004C2979">
        <w:trPr>
          <w:trHeight w:val="267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4C2979" w:rsidRDefault="004C2979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4C2979" w:rsidRDefault="004C2979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4C2979" w:rsidRDefault="004C2979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4C2979" w:rsidRDefault="00EF5C93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95B3D7"/>
            <w:vAlign w:val="center"/>
          </w:tcPr>
          <w:p w:rsidR="004C2979" w:rsidRDefault="00EF5C93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4C2979" w:rsidRDefault="00EF5C93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4C2979" w:rsidRDefault="00EF5C93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4C2979" w:rsidRDefault="00EF5C93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4C2979" w:rsidRDefault="004C2979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4C2979" w:rsidRDefault="004C2979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 w:rsidR="004C2979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4C2979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4C2979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4C2979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4C2979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2979" w:rsidRDefault="004C2979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4C2979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 w:rsidR="004C2979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</w:t>
            </w:r>
            <w:r>
              <w:rPr>
                <w:rFonts w:hint="eastAsia"/>
                <w:sz w:val="21"/>
              </w:rPr>
              <w:t>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2979" w:rsidRDefault="00EF5C93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 w:rsidR="004C2979" w:rsidRDefault="00EF5C93">
      <w:pPr>
        <w:pStyle w:val="-0"/>
        <w:ind w:left="560"/>
      </w:pPr>
      <w:bookmarkStart w:id="4" w:name="_Toc61505639"/>
      <w:r>
        <w:rPr>
          <w:rFonts w:hint="eastAsia"/>
        </w:rPr>
        <w:t>（三）项目绩效目标</w:t>
      </w:r>
      <w:bookmarkEnd w:id="4"/>
    </w:p>
    <w:p w:rsidR="004C2979" w:rsidRDefault="00EF5C93">
      <w:pPr>
        <w:pStyle w:val="-1"/>
        <w:ind w:left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.</w:t>
      </w:r>
      <w:r>
        <w:rPr>
          <w:rFonts w:hint="eastAsia"/>
        </w:rPr>
        <w:t>项目实施</w:t>
      </w:r>
      <w:r>
        <w:rPr>
          <w:rFonts w:hint="eastAsia"/>
        </w:rPr>
        <w:t>期</w:t>
      </w:r>
      <w:r>
        <w:rPr>
          <w:rFonts w:hint="eastAsia"/>
        </w:rPr>
        <w:t>绩效目标</w:t>
      </w:r>
    </w:p>
    <w:p w:rsidR="004C2979" w:rsidRDefault="00EF5C93">
      <w:pPr>
        <w:pStyle w:val="-"/>
        <w:ind w:left="280" w:firstLine="560"/>
      </w:pPr>
      <w:r>
        <w:t>项目实施后，可以完善景区的基础设施和环境整治要求，满足游客的游览需求，有效保护天柱山景区的自然景观和历史文化资源促进区域生态、社会、经济协调发展。</w:t>
      </w:r>
    </w:p>
    <w:p w:rsidR="004C2979" w:rsidRDefault="00EF5C93">
      <w:pPr>
        <w:pStyle w:val="-"/>
        <w:ind w:left="280" w:firstLine="560"/>
      </w:pPr>
      <w:r>
        <w:rPr>
          <w:rFonts w:hint="eastAsia"/>
        </w:rPr>
        <w:tab/>
      </w:r>
    </w:p>
    <w:p w:rsidR="004C2979" w:rsidRDefault="00EF5C93">
      <w:pPr>
        <w:pStyle w:val="-1"/>
        <w:ind w:left="560"/>
      </w:pPr>
      <w:r>
        <w:rPr>
          <w:rFonts w:hint="eastAsia"/>
        </w:rPr>
        <w:lastRenderedPageBreak/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.</w:t>
      </w:r>
      <w:r>
        <w:rPr>
          <w:rFonts w:hint="eastAsia"/>
        </w:rPr>
        <w:t>项目年度目标</w:t>
      </w:r>
    </w:p>
    <w:p w:rsidR="004C2979" w:rsidRDefault="00EF5C93">
      <w:pPr>
        <w:pStyle w:val="-"/>
        <w:ind w:left="280" w:firstLine="560"/>
      </w:pPr>
      <w:r>
        <w:t>项目实施后，可以完善景区的基础设施和环境整治要求，满足游客的游览需求，有效保护天柱山景区的自然景观和历史文化资源促进区域生态、社会、经济协调发展。</w:t>
      </w:r>
    </w:p>
    <w:p w:rsidR="004C2979" w:rsidRDefault="004C2979">
      <w:pPr>
        <w:pStyle w:val="-"/>
        <w:ind w:firstLine="560"/>
      </w:pPr>
    </w:p>
    <w:p w:rsidR="004C2979" w:rsidRDefault="00EF5C93">
      <w:pPr>
        <w:pStyle w:val="-3"/>
        <w:rPr>
          <w:rFonts w:ascii="仿宋" w:eastAsia="仿宋" w:hAnsi="仿宋" w:cs="仿宋"/>
          <w:b/>
          <w:bCs w:val="0"/>
          <w:lang w:val="en-US"/>
        </w:rPr>
      </w:pPr>
      <w:bookmarkStart w:id="5" w:name="_Toc61505641"/>
      <w:r>
        <w:rPr>
          <w:rFonts w:ascii="仿宋" w:eastAsia="仿宋" w:hAnsi="仿宋" w:cs="仿宋" w:hint="eastAsia"/>
          <w:b/>
          <w:bCs w:val="0"/>
          <w:lang w:val="en-US"/>
        </w:rPr>
        <w:t>二、项目绩效情况</w:t>
      </w:r>
      <w:bookmarkEnd w:id="5"/>
    </w:p>
    <w:p w:rsidR="004C2979" w:rsidRDefault="00EF5C93">
      <w:pPr>
        <w:pStyle w:val="-"/>
        <w:ind w:leftChars="50" w:left="140" w:firstLine="560"/>
      </w:pPr>
      <w:r>
        <w:rPr>
          <w:rFonts w:hint="eastAsia"/>
        </w:rPr>
        <w:t>综合考虑预算执行情况、产出、效益、服务对象满意度各方面因素，通过数据采集及分析，最终评分结果：</w:t>
      </w:r>
      <w:r>
        <w:t>静乐县创建天柱山国家</w:t>
      </w:r>
      <w:r>
        <w:t>4A</w:t>
      </w:r>
      <w:r>
        <w:t>级旅</w:t>
      </w:r>
      <w:r>
        <w:t>游景区建设项目</w:t>
      </w:r>
      <w:r>
        <w:rPr>
          <w:rFonts w:hint="eastAsia"/>
        </w:rPr>
        <w:t>项目绩效自评价结果为</w:t>
      </w:r>
      <w:r>
        <w:rPr>
          <w:rFonts w:hint="eastAsia"/>
        </w:rPr>
        <w:t>:</w:t>
      </w:r>
      <w:r>
        <w:rPr>
          <w:rFonts w:hint="eastAsia"/>
        </w:rPr>
        <w:t>总得分</w:t>
      </w:r>
      <w:r>
        <w:t>97.27</w:t>
      </w:r>
      <w:r>
        <w:rPr>
          <w:rFonts w:hint="eastAsia"/>
        </w:rPr>
        <w:t>分，属于</w:t>
      </w:r>
      <w:r>
        <w:rPr>
          <w:rFonts w:hint="eastAsia"/>
        </w:rPr>
        <w:t>"</w:t>
      </w:r>
      <w:r>
        <w:t>优秀</w:t>
      </w:r>
      <w:r>
        <w:rPr>
          <w:rFonts w:hint="eastAsia"/>
        </w:rPr>
        <w:t>"</w:t>
      </w:r>
      <w:r>
        <w:rPr>
          <w:rFonts w:hint="eastAsia"/>
        </w:rPr>
        <w:t>。</w:t>
      </w:r>
    </w:p>
    <w:p w:rsidR="004C2979" w:rsidRDefault="00EF5C93">
      <w:pPr>
        <w:pStyle w:val="-0"/>
        <w:ind w:left="560"/>
      </w:pPr>
      <w:bookmarkStart w:id="6" w:name="_Toc61505642"/>
      <w:r>
        <w:rPr>
          <w:rFonts w:hint="eastAsia"/>
        </w:rPr>
        <w:t>（一）</w:t>
      </w:r>
      <w:r>
        <w:rPr>
          <w:rFonts w:hint="eastAsia"/>
        </w:rPr>
        <w:t>预算执行情况</w:t>
      </w:r>
      <w:bookmarkEnd w:id="6"/>
    </w:p>
    <w:tbl>
      <w:tblPr>
        <w:tblW w:w="0" w:type="auto"/>
        <w:jc w:val="center"/>
        <w:tblLayout w:type="fixed"/>
        <w:tblLook w:val="04A0"/>
      </w:tblPr>
      <w:tblGrid>
        <w:gridCol w:w="1712"/>
        <w:gridCol w:w="1594"/>
        <w:gridCol w:w="1381"/>
        <w:gridCol w:w="1381"/>
        <w:gridCol w:w="1381"/>
        <w:gridCol w:w="1381"/>
      </w:tblGrid>
      <w:tr w:rsidR="004C2979">
        <w:trPr>
          <w:trHeight w:val="728"/>
          <w:jc w:val="center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4C2979" w:rsidRDefault="00EF5C93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4C2979">
        <w:trPr>
          <w:trHeight w:val="728"/>
          <w:jc w:val="center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10</w:t>
            </w:r>
          </w:p>
        </w:tc>
      </w:tr>
    </w:tbl>
    <w:p w:rsidR="004C2979" w:rsidRDefault="004C2979">
      <w:pPr>
        <w:ind w:firstLineChars="0" w:firstLine="0"/>
        <w:rPr>
          <w:szCs w:val="44"/>
        </w:rPr>
      </w:pPr>
    </w:p>
    <w:p w:rsidR="004C2979" w:rsidRDefault="00EF5C93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4C2979" w:rsidRDefault="00EF5C93">
      <w:pPr>
        <w:pStyle w:val="-0"/>
        <w:ind w:left="560"/>
      </w:pPr>
      <w:bookmarkStart w:id="7" w:name="_Toc61505643"/>
      <w:r>
        <w:rPr>
          <w:rFonts w:hint="eastAsia"/>
        </w:rPr>
        <w:lastRenderedPageBreak/>
        <w:t>（二）项目</w:t>
      </w:r>
      <w:r>
        <w:rPr>
          <w:rFonts w:hint="eastAsia"/>
        </w:rPr>
        <w:t>产出</w:t>
      </w:r>
      <w:r>
        <w:rPr>
          <w:rFonts w:hint="eastAsia"/>
        </w:rPr>
        <w:t>情况</w:t>
      </w:r>
      <w:bookmarkEnd w:id="7"/>
    </w:p>
    <w:tbl>
      <w:tblPr>
        <w:tblW w:w="0" w:type="auto"/>
        <w:jc w:val="center"/>
        <w:tblLayout w:type="fixed"/>
        <w:tblLook w:val="04A0"/>
      </w:tblPr>
      <w:tblGrid>
        <w:gridCol w:w="1404"/>
        <w:gridCol w:w="1594"/>
        <w:gridCol w:w="1381"/>
        <w:gridCol w:w="1381"/>
        <w:gridCol w:w="1381"/>
        <w:gridCol w:w="1381"/>
      </w:tblGrid>
      <w:tr w:rsidR="004C2979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4C2979" w:rsidRDefault="00EF5C93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4C2979">
        <w:trPr>
          <w:trHeight w:val="728"/>
          <w:jc w:val="center"/>
        </w:trPr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新建游客中心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800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平方米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</w:tr>
      <w:tr w:rsidR="004C2979">
        <w:trPr>
          <w:trHeight w:val="728"/>
          <w:jc w:val="center"/>
        </w:trPr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3A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级公共卫生间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3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座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</w:tr>
      <w:tr w:rsidR="004C2979">
        <w:trPr>
          <w:trHeight w:val="728"/>
          <w:jc w:val="center"/>
        </w:trPr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涟涟沟停车场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9200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9200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平方米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</w:tr>
      <w:tr w:rsidR="004C2979">
        <w:trPr>
          <w:trHeight w:val="728"/>
          <w:jc w:val="center"/>
        </w:trPr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4A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级旅游景区数量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个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8.2</w:t>
            </w:r>
          </w:p>
        </w:tc>
      </w:tr>
      <w:tr w:rsidR="004C2979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工程验收合格率（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%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）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</w:tr>
      <w:tr w:rsidR="004C2979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工程竣工及时性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</w:tr>
    </w:tbl>
    <w:p w:rsidR="004C2979" w:rsidRDefault="004C2979">
      <w:pPr>
        <w:ind w:firstLineChars="0" w:firstLine="0"/>
        <w:rPr>
          <w:szCs w:val="44"/>
        </w:rPr>
      </w:pPr>
    </w:p>
    <w:p w:rsidR="004C2979" w:rsidRDefault="00EF5C93">
      <w:pPr>
        <w:pStyle w:val="-0"/>
        <w:ind w:left="560"/>
      </w:pPr>
      <w:bookmarkStart w:id="8" w:name="_Toc61505644"/>
      <w:r>
        <w:rPr>
          <w:rFonts w:hint="eastAsia"/>
        </w:rPr>
        <w:t>（三）项目</w:t>
      </w:r>
      <w:r>
        <w:rPr>
          <w:rFonts w:hint="eastAsia"/>
        </w:rPr>
        <w:t>效益</w:t>
      </w:r>
      <w:r>
        <w:rPr>
          <w:rFonts w:hint="eastAsia"/>
        </w:rPr>
        <w:t>情况</w:t>
      </w:r>
      <w:bookmarkEnd w:id="8"/>
    </w:p>
    <w:tbl>
      <w:tblPr>
        <w:tblW w:w="0" w:type="auto"/>
        <w:jc w:val="center"/>
        <w:tblLayout w:type="fixed"/>
        <w:tblLook w:val="04A0"/>
      </w:tblPr>
      <w:tblGrid>
        <w:gridCol w:w="1404"/>
        <w:gridCol w:w="1594"/>
        <w:gridCol w:w="1381"/>
        <w:gridCol w:w="1381"/>
        <w:gridCol w:w="1381"/>
        <w:gridCol w:w="1381"/>
      </w:tblGrid>
      <w:tr w:rsidR="004C2979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4C2979" w:rsidRDefault="00EF5C93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4C2979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lastRenderedPageBreak/>
              <w:t>经济效益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带动居民收入增长率（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%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）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5.45</w:t>
            </w:r>
          </w:p>
        </w:tc>
      </w:tr>
      <w:tr w:rsidR="004C2979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旅游项目服务面辐射面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较广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</w:tr>
      <w:tr w:rsidR="004C2979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旅游开发对生态环境的保护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较好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</w:tr>
      <w:tr w:rsidR="004C2979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旅游基础设施的平均使用年限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15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年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</w:tr>
    </w:tbl>
    <w:p w:rsidR="004C2979" w:rsidRDefault="004C2979">
      <w:pPr>
        <w:ind w:firstLineChars="0" w:firstLine="0"/>
        <w:rPr>
          <w:szCs w:val="44"/>
        </w:rPr>
      </w:pPr>
    </w:p>
    <w:p w:rsidR="004C2979" w:rsidRDefault="00EF5C93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4C2979" w:rsidRDefault="004C2979">
      <w:pPr>
        <w:ind w:firstLineChars="0" w:firstLine="0"/>
        <w:rPr>
          <w:szCs w:val="44"/>
        </w:rPr>
      </w:pPr>
    </w:p>
    <w:p w:rsidR="004C2979" w:rsidRDefault="00EF5C93">
      <w:pPr>
        <w:pStyle w:val="-0"/>
        <w:ind w:left="560"/>
      </w:pPr>
      <w:bookmarkStart w:id="9" w:name="_Toc61505645"/>
      <w:r>
        <w:rPr>
          <w:rFonts w:hint="eastAsia"/>
        </w:rPr>
        <w:t>（四）项目满意度情况</w:t>
      </w:r>
      <w:bookmarkEnd w:id="9"/>
    </w:p>
    <w:tbl>
      <w:tblPr>
        <w:tblW w:w="0" w:type="auto"/>
        <w:jc w:val="center"/>
        <w:tblLayout w:type="fixed"/>
        <w:tblLook w:val="04A0"/>
      </w:tblPr>
      <w:tblGrid>
        <w:gridCol w:w="1404"/>
        <w:gridCol w:w="1594"/>
        <w:gridCol w:w="1381"/>
        <w:gridCol w:w="1381"/>
        <w:gridCol w:w="1381"/>
        <w:gridCol w:w="1381"/>
      </w:tblGrid>
      <w:tr w:rsidR="004C2979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4C2979" w:rsidRDefault="00EF5C93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4C2979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群众满意度（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%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）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99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</w:tr>
    </w:tbl>
    <w:p w:rsidR="004C2979" w:rsidRDefault="004C2979">
      <w:pPr>
        <w:ind w:firstLineChars="0" w:firstLine="0"/>
        <w:rPr>
          <w:szCs w:val="44"/>
        </w:rPr>
      </w:pPr>
    </w:p>
    <w:p w:rsidR="004C2979" w:rsidRDefault="00EF5C93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4C2979" w:rsidRDefault="00EF5C93">
      <w:pPr>
        <w:pStyle w:val="-3"/>
        <w:rPr>
          <w:rFonts w:ascii="仿宋" w:eastAsia="仿宋" w:hAnsi="仿宋" w:cs="仿宋"/>
          <w:b/>
          <w:bCs w:val="0"/>
          <w:lang w:val="en-US"/>
        </w:rPr>
      </w:pPr>
      <w:bookmarkStart w:id="10" w:name="_Toc61505646"/>
      <w:r>
        <w:rPr>
          <w:rFonts w:ascii="仿宋" w:eastAsia="仿宋" w:hAnsi="仿宋" w:cs="仿宋" w:hint="eastAsia"/>
          <w:b/>
          <w:bCs w:val="0"/>
          <w:lang w:val="en-US"/>
        </w:rPr>
        <w:lastRenderedPageBreak/>
        <w:t>三、</w:t>
      </w:r>
      <w:bookmarkStart w:id="11" w:name="_Toc23655"/>
      <w:bookmarkStart w:id="12" w:name="_Toc17451"/>
      <w:r>
        <w:rPr>
          <w:rFonts w:ascii="仿宋" w:eastAsia="仿宋" w:hAnsi="仿宋" w:cs="仿宋" w:hint="eastAsia"/>
          <w:b/>
          <w:bCs w:val="0"/>
          <w:lang w:val="en-US"/>
        </w:rPr>
        <w:t>项目绩效分析</w:t>
      </w:r>
      <w:bookmarkEnd w:id="10"/>
      <w:bookmarkEnd w:id="11"/>
      <w:bookmarkEnd w:id="12"/>
    </w:p>
    <w:p w:rsidR="004C2979" w:rsidRDefault="00EF5C93" w:rsidP="001A7CA2">
      <w:pPr>
        <w:pStyle w:val="-"/>
        <w:numPr>
          <w:ilvl w:val="0"/>
          <w:numId w:val="1"/>
        </w:numPr>
        <w:ind w:leftChars="250" w:left="1125" w:firstLineChars="0"/>
        <w:rPr>
          <w:rFonts w:ascii="仿宋_GB2312"/>
          <w:b/>
          <w:lang w:val="en-US"/>
        </w:rPr>
      </w:pPr>
      <w:r>
        <w:rPr>
          <w:rFonts w:ascii="仿宋_GB2312" w:hint="eastAsia"/>
          <w:b/>
          <w:lang w:val="en-US"/>
        </w:rPr>
        <w:t>项目实施和预算执行情况及分析</w:t>
      </w:r>
    </w:p>
    <w:p w:rsidR="004C2979" w:rsidRDefault="00EF5C93">
      <w:pPr>
        <w:pStyle w:val="-"/>
        <w:ind w:leftChars="405" w:left="1134" w:firstLineChars="0" w:firstLine="426"/>
        <w:rPr>
          <w:rFonts w:ascii="仿宋_GB2312"/>
          <w:bCs/>
          <w:lang w:val="en-US"/>
        </w:rPr>
      </w:pPr>
      <w:r>
        <w:rPr>
          <w:rFonts w:hint="eastAsia"/>
        </w:rPr>
        <w:t>静乐县创建天柱山国家</w:t>
      </w:r>
      <w:r>
        <w:rPr>
          <w:rFonts w:hint="eastAsia"/>
        </w:rPr>
        <w:t>4A</w:t>
      </w:r>
      <w:r>
        <w:rPr>
          <w:rFonts w:hint="eastAsia"/>
        </w:rPr>
        <w:t>级旅游景区建设内容为：景区环境整治，包括道路维修、改造，景区入口环境整治、绿化、公共卫生间、供水、供电设施、污水处理设施等。建设内容符合重点景区建设工程支持的主要建设内容。预算执行情况良好</w:t>
      </w:r>
    </w:p>
    <w:p w:rsidR="004C2979" w:rsidRDefault="004C2979">
      <w:pPr>
        <w:pStyle w:val="-"/>
        <w:ind w:leftChars="250" w:left="700" w:firstLineChars="0" w:firstLine="0"/>
        <w:rPr>
          <w:rFonts w:ascii="仿宋_GB2312"/>
          <w:bCs/>
          <w:lang w:val="en-US"/>
        </w:rPr>
      </w:pPr>
    </w:p>
    <w:p w:rsidR="004C2979" w:rsidRDefault="00EF5C93" w:rsidP="001A7CA2">
      <w:pPr>
        <w:pStyle w:val="-"/>
        <w:numPr>
          <w:ilvl w:val="0"/>
          <w:numId w:val="1"/>
        </w:numPr>
        <w:ind w:leftChars="250" w:left="1125" w:firstLineChars="0"/>
        <w:rPr>
          <w:rFonts w:ascii="仿宋_GB2312"/>
          <w:b/>
          <w:lang w:val="en-US"/>
        </w:rPr>
      </w:pPr>
      <w:r>
        <w:rPr>
          <w:rFonts w:ascii="仿宋_GB2312" w:hint="eastAsia"/>
          <w:b/>
          <w:lang w:val="en-US"/>
        </w:rPr>
        <w:t>产出情况及分析</w:t>
      </w:r>
    </w:p>
    <w:p w:rsidR="004C2979" w:rsidRDefault="00EF5C93">
      <w:pPr>
        <w:pStyle w:val="-"/>
        <w:ind w:leftChars="405" w:left="1134" w:firstLineChars="0" w:firstLine="426"/>
        <w:rPr>
          <w:rFonts w:ascii="仿宋_GB2312"/>
          <w:bCs/>
          <w:lang w:val="en-US"/>
        </w:rPr>
      </w:pPr>
      <w:r>
        <w:rPr>
          <w:rFonts w:hint="eastAsia"/>
        </w:rPr>
        <w:t>新建了游客中心</w:t>
      </w:r>
      <w:r>
        <w:rPr>
          <w:rFonts w:hint="eastAsia"/>
        </w:rPr>
        <w:t>800</w:t>
      </w:r>
      <w:r>
        <w:rPr>
          <w:rFonts w:hint="eastAsia"/>
        </w:rPr>
        <w:t>平方米、涟涟沟停车场</w:t>
      </w:r>
      <w:r>
        <w:rPr>
          <w:rFonts w:hint="eastAsia"/>
        </w:rPr>
        <w:t>9200</w:t>
      </w:r>
      <w:r>
        <w:rPr>
          <w:rFonts w:hint="eastAsia"/>
        </w:rPr>
        <w:t>平方米，公共卫生间</w:t>
      </w:r>
      <w:r>
        <w:rPr>
          <w:rFonts w:hint="eastAsia"/>
        </w:rPr>
        <w:t>3</w:t>
      </w:r>
      <w:r>
        <w:rPr>
          <w:rFonts w:hint="eastAsia"/>
        </w:rPr>
        <w:t>座。</w:t>
      </w:r>
    </w:p>
    <w:p w:rsidR="004C2979" w:rsidRDefault="004C2979">
      <w:pPr>
        <w:pStyle w:val="-"/>
        <w:ind w:leftChars="405" w:left="1134" w:firstLineChars="0" w:firstLine="0"/>
        <w:rPr>
          <w:rFonts w:ascii="仿宋_GB2312"/>
          <w:bCs/>
          <w:lang w:val="en-US"/>
        </w:rPr>
      </w:pPr>
    </w:p>
    <w:p w:rsidR="004C2979" w:rsidRDefault="00EF5C93" w:rsidP="001A7CA2">
      <w:pPr>
        <w:pStyle w:val="-"/>
        <w:numPr>
          <w:ilvl w:val="0"/>
          <w:numId w:val="1"/>
        </w:numPr>
        <w:ind w:leftChars="250" w:left="1125" w:firstLineChars="0"/>
        <w:rPr>
          <w:rFonts w:ascii="仿宋_GB2312"/>
          <w:b/>
          <w:lang w:val="en-US"/>
        </w:rPr>
      </w:pPr>
      <w:r>
        <w:rPr>
          <w:rFonts w:ascii="仿宋_GB2312" w:hint="eastAsia"/>
          <w:b/>
          <w:lang w:val="en-US"/>
        </w:rPr>
        <w:t>效益情况及分析</w:t>
      </w:r>
    </w:p>
    <w:p w:rsidR="004C2979" w:rsidRDefault="00EF5C93">
      <w:pPr>
        <w:pStyle w:val="-"/>
        <w:ind w:leftChars="405" w:left="1134" w:firstLineChars="0" w:firstLine="426"/>
        <w:rPr>
          <w:rFonts w:ascii="仿宋_GB2312"/>
          <w:bCs/>
          <w:lang w:val="en-US"/>
        </w:rPr>
      </w:pPr>
      <w:r>
        <w:rPr>
          <w:rFonts w:hint="eastAsia"/>
        </w:rPr>
        <w:t>旅游项目服务面辐射面广泛，对生态环境的保护良好</w:t>
      </w:r>
    </w:p>
    <w:p w:rsidR="004C2979" w:rsidRDefault="004C2979">
      <w:pPr>
        <w:pStyle w:val="-"/>
        <w:ind w:leftChars="405" w:left="1134" w:firstLineChars="0" w:firstLine="0"/>
        <w:rPr>
          <w:rFonts w:ascii="仿宋_GB2312"/>
          <w:bCs/>
          <w:lang w:val="en-US"/>
        </w:rPr>
      </w:pPr>
    </w:p>
    <w:p w:rsidR="004C2979" w:rsidRDefault="00EF5C93" w:rsidP="001A7CA2">
      <w:pPr>
        <w:pStyle w:val="-"/>
        <w:numPr>
          <w:ilvl w:val="0"/>
          <w:numId w:val="1"/>
        </w:numPr>
        <w:ind w:leftChars="250" w:left="1125" w:firstLineChars="0"/>
        <w:rPr>
          <w:rFonts w:ascii="仿宋_GB2312"/>
          <w:b/>
          <w:lang w:val="en-US"/>
        </w:rPr>
      </w:pPr>
      <w:r>
        <w:rPr>
          <w:rFonts w:ascii="仿宋_GB2312" w:hint="eastAsia"/>
          <w:b/>
          <w:lang w:val="en-US"/>
        </w:rPr>
        <w:t>满意度情况及分析</w:t>
      </w:r>
    </w:p>
    <w:p w:rsidR="004C2979" w:rsidRDefault="00EF5C93">
      <w:pPr>
        <w:pStyle w:val="-"/>
        <w:ind w:leftChars="354" w:left="991" w:firstLineChars="0" w:firstLine="569"/>
        <w:rPr>
          <w:rFonts w:ascii="仿宋_GB2312"/>
          <w:bCs/>
          <w:lang w:val="en-US"/>
        </w:rPr>
      </w:pPr>
      <w:r>
        <w:rPr>
          <w:rFonts w:hint="eastAsia"/>
        </w:rPr>
        <w:t>游客满意度达到</w:t>
      </w:r>
      <w:r>
        <w:rPr>
          <w:rFonts w:hint="eastAsia"/>
        </w:rPr>
        <w:t>99%</w:t>
      </w:r>
    </w:p>
    <w:p w:rsidR="004C2979" w:rsidRDefault="00EF5C93">
      <w:pPr>
        <w:pStyle w:val="-3"/>
      </w:pPr>
      <w:bookmarkStart w:id="13" w:name="_Toc61505647"/>
      <w:r>
        <w:rPr>
          <w:rFonts w:ascii="仿宋" w:eastAsia="仿宋" w:hAnsi="仿宋" w:cs="仿宋" w:hint="eastAsia"/>
          <w:b/>
          <w:bCs w:val="0"/>
          <w:lang w:val="en-US"/>
        </w:rPr>
        <w:t>四、项目主要经验做法</w:t>
      </w:r>
      <w:bookmarkEnd w:id="13"/>
    </w:p>
    <w:p w:rsidR="004C2979" w:rsidRDefault="00EF5C93">
      <w:pPr>
        <w:pStyle w:val="-"/>
        <w:ind w:firstLineChars="300" w:firstLine="840"/>
      </w:pPr>
      <w:r>
        <w:rPr>
          <w:rFonts w:hint="eastAsia"/>
        </w:rPr>
        <w:t>切实加强项目建设管理，严格执行项目法人负责制，合同制，监理制，加强对工程质量和进度的监督管理，</w:t>
      </w:r>
      <w:r>
        <w:rPr>
          <w:rFonts w:hint="eastAsia"/>
        </w:rPr>
        <w:lastRenderedPageBreak/>
        <w:t>确保项目有效实施，保质保量完成项目。</w:t>
      </w:r>
    </w:p>
    <w:p w:rsidR="004C2979" w:rsidRDefault="00EF5C93">
      <w:pPr>
        <w:pStyle w:val="-3"/>
        <w:rPr>
          <w:rFonts w:ascii="仿宋" w:eastAsia="仿宋" w:hAnsi="仿宋" w:cs="仿宋"/>
          <w:b/>
          <w:bCs w:val="0"/>
          <w:lang w:val="en-US"/>
        </w:rPr>
      </w:pPr>
      <w:bookmarkStart w:id="14" w:name="_Toc61505648"/>
      <w:r>
        <w:rPr>
          <w:rFonts w:ascii="仿宋" w:eastAsia="仿宋" w:hAnsi="仿宋" w:cs="仿宋" w:hint="eastAsia"/>
          <w:b/>
          <w:bCs w:val="0"/>
          <w:lang w:val="en-US"/>
        </w:rPr>
        <w:t>五、项目管理中存在问题及原因分析</w:t>
      </w:r>
      <w:bookmarkEnd w:id="14"/>
    </w:p>
    <w:p w:rsidR="004C2979" w:rsidRDefault="00EF5C93">
      <w:pPr>
        <w:pStyle w:val="-"/>
        <w:ind w:firstLineChars="300" w:firstLine="840"/>
      </w:pPr>
      <w:r>
        <w:rPr>
          <w:rFonts w:hint="eastAsia"/>
        </w:rPr>
        <w:t>无</w:t>
      </w:r>
    </w:p>
    <w:p w:rsidR="004C2979" w:rsidRDefault="00EF5C93">
      <w:pPr>
        <w:pStyle w:val="-3"/>
        <w:rPr>
          <w:rFonts w:ascii="仿宋" w:eastAsia="仿宋" w:hAnsi="仿宋" w:cs="仿宋"/>
          <w:b/>
          <w:bCs w:val="0"/>
          <w:lang w:val="en-US"/>
        </w:rPr>
      </w:pPr>
      <w:bookmarkStart w:id="15" w:name="_Toc61505649"/>
      <w:r>
        <w:rPr>
          <w:rFonts w:ascii="仿宋" w:eastAsia="仿宋" w:hAnsi="仿宋" w:cs="仿宋" w:hint="eastAsia"/>
          <w:b/>
          <w:bCs w:val="0"/>
          <w:lang w:val="en-US"/>
        </w:rPr>
        <w:t>六、进一步加强项目管理措施及建议</w:t>
      </w:r>
      <w:bookmarkEnd w:id="15"/>
    </w:p>
    <w:p w:rsidR="004C2979" w:rsidRDefault="00EF5C93">
      <w:pPr>
        <w:pStyle w:val="-"/>
        <w:ind w:firstLineChars="303" w:firstLine="848"/>
      </w:pPr>
      <w:r>
        <w:rPr>
          <w:rFonts w:hint="eastAsia"/>
        </w:rPr>
        <w:t>项目采取分布实施的原则，分为建设前期阶段、施工准备阶段、建设实施阶段和竣工验收阶段</w:t>
      </w:r>
    </w:p>
    <w:p w:rsidR="004C2979" w:rsidRDefault="004C2979">
      <w:pPr>
        <w:pStyle w:val="-"/>
        <w:ind w:firstLine="560"/>
        <w:sectPr w:rsidR="004C2979">
          <w:footerReference w:type="default" r:id="rId15"/>
          <w:pgSz w:w="16838" w:h="11906" w:orient="landscape"/>
          <w:pgMar w:top="1800" w:right="1440" w:bottom="1800" w:left="1440" w:header="851" w:footer="992" w:gutter="0"/>
          <w:pgNumType w:start="1"/>
          <w:cols w:space="425"/>
          <w:docGrid w:type="lines" w:linePitch="381"/>
        </w:sectPr>
      </w:pPr>
    </w:p>
    <w:p w:rsidR="004C2979" w:rsidRDefault="00EF5C93">
      <w:pPr>
        <w:pStyle w:val="-3"/>
        <w:rPr>
          <w:rFonts w:ascii="仿宋" w:eastAsia="仿宋" w:hAnsi="仿宋" w:cs="仿宋"/>
          <w:b/>
          <w:bCs w:val="0"/>
          <w:lang w:val="en-US"/>
        </w:rPr>
      </w:pPr>
      <w:bookmarkStart w:id="16" w:name="_Toc61505650"/>
      <w:r>
        <w:rPr>
          <w:rFonts w:ascii="仿宋" w:eastAsia="仿宋" w:hAnsi="仿宋" w:cs="仿宋" w:hint="eastAsia"/>
          <w:b/>
          <w:bCs w:val="0"/>
          <w:lang w:val="en-US"/>
        </w:rPr>
        <w:lastRenderedPageBreak/>
        <w:t>附件</w:t>
      </w:r>
      <w:r>
        <w:rPr>
          <w:rFonts w:ascii="仿宋" w:eastAsia="仿宋" w:hAnsi="仿宋" w:cs="仿宋" w:hint="eastAsia"/>
          <w:b/>
          <w:bCs w:val="0"/>
          <w:lang w:val="en-US"/>
        </w:rPr>
        <w:t>1.</w:t>
      </w:r>
      <w:r>
        <w:rPr>
          <w:rFonts w:ascii="仿宋" w:eastAsia="仿宋" w:hAnsi="仿宋" w:cs="仿宋" w:hint="eastAsia"/>
          <w:b/>
          <w:bCs w:val="0"/>
          <w:lang w:val="en-US"/>
        </w:rPr>
        <w:t>项目支出绩效自评表</w:t>
      </w:r>
      <w:bookmarkEnd w:id="16"/>
    </w:p>
    <w:p w:rsidR="004C2979" w:rsidRDefault="004C2979">
      <w:pPr>
        <w:ind w:firstLine="560"/>
      </w:pPr>
    </w:p>
    <w:tbl>
      <w:tblPr>
        <w:tblW w:w="14063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 w:rsidR="004C2979">
        <w:trPr>
          <w:trHeight w:val="375"/>
        </w:trPr>
        <w:tc>
          <w:tcPr>
            <w:tcW w:w="14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</w:tcPr>
          <w:p w:rsidR="004C2979" w:rsidRDefault="00EF5C93">
            <w:pPr>
              <w:ind w:firstLine="562"/>
              <w:jc w:val="center"/>
              <w:rPr>
                <w:rFonts w:ascii="黑体" w:eastAsia="黑体" w:hAnsi="Arial" w:cs="Arial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</w:rPr>
              <w:t>附件</w:t>
            </w:r>
            <w:r>
              <w:rPr>
                <w:rFonts w:ascii="仿宋" w:eastAsia="仿宋" w:hAnsi="仿宋" w:cs="仿宋" w:hint="eastAsia"/>
                <w:b/>
              </w:rPr>
              <w:t>1</w:t>
            </w:r>
            <w:r>
              <w:rPr>
                <w:rFonts w:ascii="仿宋" w:eastAsia="仿宋" w:hAnsi="仿宋" w:cs="仿宋"/>
                <w:b/>
              </w:rPr>
              <w:t>.</w:t>
            </w:r>
            <w:r>
              <w:rPr>
                <w:rFonts w:ascii="仿宋" w:eastAsia="仿宋" w:hAnsi="仿宋" w:cs="仿宋" w:hint="eastAsia"/>
                <w:b/>
              </w:rPr>
              <w:t>项目支出绩效自评表</w:t>
            </w:r>
          </w:p>
        </w:tc>
      </w:tr>
      <w:tr w:rsidR="004C2979">
        <w:trPr>
          <w:trHeight w:val="613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 w:hint="eastAsia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 w:hint="eastAsia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 w:hint="eastAsia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 w:hint="eastAsia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 w:hint="eastAsia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 w:hint="eastAsia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 w:hint="eastAsia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 w:hint="eastAsia"/>
                <w:b/>
                <w:sz w:val="22"/>
              </w:rPr>
              <w:t>偏差原因分析及改进措施</w:t>
            </w:r>
          </w:p>
        </w:tc>
      </w:tr>
      <w:tr w:rsidR="004C2979">
        <w:trPr>
          <w:trHeight w:val="394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4C2979">
        <w:trPr>
          <w:trHeight w:val="394"/>
        </w:trPr>
        <w:tc>
          <w:tcPr>
            <w:tcW w:w="1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4A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级旅游景区数量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个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8.2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4C2979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涟涟沟停车场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9200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9200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平方米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4C2979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3A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级公共卫生间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3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座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4C2979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新建游客中心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800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平方米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4C2979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工程验收合格率（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%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）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4C2979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工程竣工及时性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4C2979">
        <w:trPr>
          <w:trHeight w:val="394"/>
        </w:trPr>
        <w:tc>
          <w:tcPr>
            <w:tcW w:w="1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带动居民收入增长率（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%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）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66.67%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5.45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受疫情影响</w:t>
            </w:r>
          </w:p>
        </w:tc>
      </w:tr>
      <w:tr w:rsidR="004C2979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旅游项目服务面辐射面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较广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4C2979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旅游开发对生态环境的保护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较好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4C2979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旅游基础设施的平均使用年限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15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年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4C2979">
        <w:trPr>
          <w:trHeight w:val="394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群众满意度（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%</w:t>
            </w: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）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99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Theme="minorHAnsi" w:cs="仿宋" w:hint="eastAsia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Theme="minorHAnsi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4C2979">
        <w:trPr>
          <w:trHeight w:val="289"/>
        </w:trPr>
        <w:tc>
          <w:tcPr>
            <w:tcW w:w="175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2979" w:rsidRDefault="004C2979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2979" w:rsidRDefault="004C2979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 w:rsidR="004C2979"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979" w:rsidRDefault="004C2979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2979" w:rsidRDefault="004C2979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979" w:rsidRDefault="004C2979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979" w:rsidRDefault="004C2979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979" w:rsidRDefault="004C2979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979" w:rsidRDefault="004C2979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C2979" w:rsidRDefault="004C2979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979" w:rsidRDefault="004C2979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979" w:rsidRDefault="004C2979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 w:rsidR="004C2979" w:rsidRDefault="004C2979">
      <w:pPr>
        <w:pStyle w:val="-"/>
        <w:ind w:firstLine="560"/>
        <w:sectPr w:rsidR="004C2979">
          <w:footerReference w:type="default" r:id="rId16"/>
          <w:pgSz w:w="16838" w:h="11906" w:orient="landscape"/>
          <w:pgMar w:top="1800" w:right="1440" w:bottom="1800" w:left="1440" w:header="851" w:footer="992" w:gutter="0"/>
          <w:pgNumType w:start="1"/>
          <w:cols w:space="425"/>
          <w:docGrid w:type="lines" w:linePitch="381"/>
        </w:sectPr>
      </w:pPr>
    </w:p>
    <w:p w:rsidR="004C2979" w:rsidRDefault="00EF5C93">
      <w:pPr>
        <w:pStyle w:val="-3"/>
        <w:rPr>
          <w:rFonts w:ascii="仿宋" w:eastAsia="仿宋" w:hAnsi="仿宋" w:cs="仿宋"/>
          <w:b/>
          <w:bCs w:val="0"/>
          <w:lang w:val="en-US"/>
        </w:rPr>
      </w:pPr>
      <w:bookmarkStart w:id="17" w:name="_Toc61505651"/>
      <w:r>
        <w:rPr>
          <w:rFonts w:ascii="仿宋" w:eastAsia="仿宋" w:hAnsi="仿宋" w:cs="仿宋" w:hint="eastAsia"/>
          <w:b/>
          <w:bCs w:val="0"/>
          <w:lang w:val="en-US"/>
        </w:rPr>
        <w:lastRenderedPageBreak/>
        <w:t>附件</w:t>
      </w:r>
      <w:r>
        <w:rPr>
          <w:rFonts w:ascii="仿宋" w:eastAsia="仿宋" w:hAnsi="仿宋" w:cs="仿宋" w:hint="eastAsia"/>
          <w:b/>
          <w:bCs w:val="0"/>
          <w:lang w:val="en-US"/>
        </w:rPr>
        <w:t>2.</w:t>
      </w:r>
      <w:r>
        <w:rPr>
          <w:rFonts w:ascii="仿宋" w:eastAsia="仿宋" w:hAnsi="仿宋" w:cs="仿宋" w:hint="eastAsia"/>
          <w:b/>
          <w:bCs w:val="0"/>
          <w:lang w:val="en-US"/>
        </w:rPr>
        <w:t>绩效自评相关资料</w:t>
      </w:r>
      <w:bookmarkEnd w:id="17"/>
    </w:p>
    <w:tbl>
      <w:tblPr>
        <w:tblW w:w="12100" w:type="dxa"/>
        <w:jc w:val="center"/>
        <w:tblCellMar>
          <w:left w:w="0" w:type="dxa"/>
          <w:right w:w="0" w:type="dxa"/>
        </w:tblCellMar>
        <w:tblLook w:val="04A0"/>
      </w:tblPr>
      <w:tblGrid>
        <w:gridCol w:w="12100"/>
      </w:tblGrid>
      <w:tr w:rsidR="004C2979">
        <w:trPr>
          <w:trHeight w:val="375"/>
          <w:jc w:val="center"/>
        </w:trPr>
        <w:tc>
          <w:tcPr>
            <w:tcW w:w="1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EF5C93">
            <w:pPr>
              <w:ind w:firstLine="562"/>
              <w:jc w:val="center"/>
              <w:rPr>
                <w:rFonts w:ascii="黑体" w:eastAsia="黑体" w:hAnsi="Arial" w:cs="Arial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附件</w:t>
            </w: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绩效自评相关资料</w:t>
            </w:r>
          </w:p>
        </w:tc>
      </w:tr>
      <w:tr w:rsidR="004C2979">
        <w:trPr>
          <w:trHeight w:val="5267"/>
          <w:jc w:val="center"/>
        </w:trPr>
        <w:tc>
          <w:tcPr>
            <w:tcW w:w="1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C2979" w:rsidRDefault="004C2979">
            <w:pPr>
              <w:ind w:firstLine="562"/>
              <w:jc w:val="center"/>
              <w:rPr>
                <w:rFonts w:ascii="仿宋" w:eastAsia="仿宋" w:hAnsi="仿宋" w:cs="仿宋"/>
                <w:b/>
                <w:bCs/>
                <w:szCs w:val="28"/>
              </w:rPr>
            </w:pPr>
          </w:p>
        </w:tc>
      </w:tr>
    </w:tbl>
    <w:p w:rsidR="004C2979" w:rsidRDefault="004C2979">
      <w:pPr>
        <w:ind w:firstLineChars="0" w:firstLine="0"/>
      </w:pPr>
    </w:p>
    <w:sectPr w:rsidR="004C2979" w:rsidSect="004C297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C93" w:rsidRDefault="00EF5C93" w:rsidP="001A7CA2">
      <w:pPr>
        <w:ind w:firstLine="560"/>
      </w:pPr>
      <w:r>
        <w:separator/>
      </w:r>
    </w:p>
  </w:endnote>
  <w:endnote w:type="continuationSeparator" w:id="1">
    <w:p w:rsidR="00EF5C93" w:rsidRDefault="00EF5C93" w:rsidP="001A7CA2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979" w:rsidRDefault="004C2979">
    <w:pPr>
      <w:pStyle w:val="a8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979" w:rsidRDefault="004C2979">
    <w:pPr>
      <w:pStyle w:val="a8"/>
      <w:ind w:firstLine="360"/>
      <w:jc w:val="center"/>
    </w:pPr>
  </w:p>
  <w:p w:rsidR="004C2979" w:rsidRDefault="004C2979">
    <w:pPr>
      <w:pStyle w:val="a8"/>
      <w:ind w:firstLineChars="0"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979" w:rsidRDefault="004C2979">
    <w:pPr>
      <w:pStyle w:val="a8"/>
      <w:ind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2328707"/>
    </w:sdtPr>
    <w:sdtContent>
      <w:p w:rsidR="004C2979" w:rsidRDefault="004C2979">
        <w:pPr>
          <w:pStyle w:val="a8"/>
          <w:ind w:firstLine="360"/>
          <w:jc w:val="center"/>
        </w:pPr>
        <w:r>
          <w:fldChar w:fldCharType="begin"/>
        </w:r>
        <w:r w:rsidR="00EF5C93">
          <w:instrText>PAGE   \* MERGEFORMAT</w:instrText>
        </w:r>
        <w:r>
          <w:fldChar w:fldCharType="separate"/>
        </w:r>
        <w:r w:rsidR="001A7CA2" w:rsidRPr="001A7CA2">
          <w:rPr>
            <w:noProof/>
            <w:lang w:val="zh-CN"/>
          </w:rPr>
          <w:t>1</w:t>
        </w:r>
        <w:r>
          <w:fldChar w:fldCharType="end"/>
        </w:r>
      </w:p>
    </w:sdtContent>
  </w:sdt>
  <w:p w:rsidR="004C2979" w:rsidRDefault="004C2979">
    <w:pPr>
      <w:pStyle w:val="a8"/>
      <w:ind w:firstLineChars="0" w:firstLine="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979" w:rsidRDefault="004C2979">
    <w:pPr>
      <w:pStyle w:val="a8"/>
      <w:ind w:firstLine="360"/>
      <w:jc w:val="center"/>
    </w:pPr>
  </w:p>
  <w:p w:rsidR="004C2979" w:rsidRDefault="004C2979">
    <w:pPr>
      <w:pStyle w:val="a8"/>
      <w:ind w:firstLineChars="0" w:firstLine="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979" w:rsidRDefault="004C2979">
    <w:pPr>
      <w:pStyle w:val="a8"/>
      <w:ind w:firstLine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979" w:rsidRDefault="004C2979">
    <w:pPr>
      <w:pStyle w:val="a8"/>
      <w:ind w:firstLineChars="0" w:firstLine="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979" w:rsidRDefault="004C2979">
    <w:pPr>
      <w:pStyle w:val="a8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C93" w:rsidRDefault="00EF5C93" w:rsidP="001A7CA2">
      <w:pPr>
        <w:ind w:firstLine="560"/>
      </w:pPr>
      <w:r>
        <w:separator/>
      </w:r>
    </w:p>
  </w:footnote>
  <w:footnote w:type="continuationSeparator" w:id="1">
    <w:p w:rsidR="00EF5C93" w:rsidRDefault="00EF5C93" w:rsidP="001A7CA2">
      <w:pPr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979" w:rsidRDefault="004C2979">
    <w:pPr>
      <w:pStyle w:val="a9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979" w:rsidRDefault="004C2979">
    <w:pPr>
      <w:pStyle w:val="a9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979" w:rsidRDefault="004C2979">
    <w:pPr>
      <w:pStyle w:val="a9"/>
      <w:ind w:firstLine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979" w:rsidRDefault="004C2979">
    <w:pPr>
      <w:pStyle w:val="a9"/>
      <w:ind w:firstLine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979" w:rsidRDefault="004C2979">
    <w:pPr>
      <w:pStyle w:val="a9"/>
      <w:ind w:firstLine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979" w:rsidRDefault="004C2979">
    <w:pPr>
      <w:pStyle w:val="a9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3B53022"/>
    <w:multiLevelType w:val="singleLevel"/>
    <w:tmpl w:val="E3B5302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A7CA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2979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EF5C93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semiHidden="0" w:uiPriority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979"/>
    <w:pPr>
      <w:widowControl w:val="0"/>
      <w:ind w:firstLineChars="200" w:firstLine="600"/>
      <w:jc w:val="both"/>
    </w:pPr>
    <w:rPr>
      <w:rFonts w:ascii="Calibri" w:eastAsia="仿宋_GB2312" w:hAnsi="Calibri" w:cs="黑体"/>
      <w:kern w:val="2"/>
      <w:sz w:val="28"/>
      <w:szCs w:val="22"/>
    </w:rPr>
  </w:style>
  <w:style w:type="paragraph" w:styleId="1">
    <w:name w:val="heading 1"/>
    <w:basedOn w:val="a"/>
    <w:next w:val="2"/>
    <w:link w:val="1Char"/>
    <w:uiPriority w:val="9"/>
    <w:qFormat/>
    <w:rsid w:val="004C297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/>
    </w:rPr>
  </w:style>
  <w:style w:type="paragraph" w:styleId="20">
    <w:name w:val="heading 2"/>
    <w:basedOn w:val="a"/>
    <w:next w:val="a0"/>
    <w:link w:val="2Char"/>
    <w:qFormat/>
    <w:rsid w:val="004C2979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rsid w:val="004C297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C2979"/>
    <w:pPr>
      <w:keepNext/>
      <w:keepLines/>
      <w:spacing w:before="280" w:after="290" w:line="376" w:lineRule="auto"/>
      <w:outlineLvl w:val="3"/>
    </w:pPr>
    <w:rPr>
      <w:rFonts w:ascii="Cambria" w:eastAsia="宋体" w:hAnsi="Cambria" w:cs="Times New Roman"/>
      <w:b/>
      <w:bCs/>
      <w:kern w:val="0"/>
      <w:szCs w:val="28"/>
      <w:lang w:val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First Indent 2"/>
    <w:basedOn w:val="a4"/>
    <w:link w:val="2Char0"/>
    <w:unhideWhenUsed/>
    <w:qFormat/>
    <w:rsid w:val="004C2979"/>
    <w:pPr>
      <w:ind w:firstLine="420"/>
    </w:pPr>
  </w:style>
  <w:style w:type="paragraph" w:styleId="a4">
    <w:name w:val="Body Text Indent"/>
    <w:basedOn w:val="a"/>
    <w:link w:val="Char"/>
    <w:uiPriority w:val="99"/>
    <w:semiHidden/>
    <w:unhideWhenUsed/>
    <w:rsid w:val="004C2979"/>
    <w:pPr>
      <w:spacing w:after="120"/>
      <w:ind w:leftChars="200" w:left="420"/>
    </w:pPr>
    <w:rPr>
      <w:rFonts w:cs="Times New Roman"/>
      <w:kern w:val="0"/>
      <w:szCs w:val="20"/>
      <w:lang w:val="zh-CN"/>
    </w:rPr>
  </w:style>
  <w:style w:type="paragraph" w:styleId="a0">
    <w:name w:val="No Spacing"/>
    <w:link w:val="Char0"/>
    <w:uiPriority w:val="1"/>
    <w:qFormat/>
    <w:rsid w:val="004C2979"/>
    <w:pPr>
      <w:widowControl w:val="0"/>
      <w:ind w:firstLineChars="200" w:firstLine="600"/>
      <w:jc w:val="both"/>
    </w:pPr>
    <w:rPr>
      <w:rFonts w:ascii="Calibri" w:eastAsia="仿宋_GB2312" w:hAnsi="Calibri" w:cs="黑体"/>
      <w:kern w:val="2"/>
      <w:sz w:val="28"/>
      <w:szCs w:val="22"/>
    </w:rPr>
  </w:style>
  <w:style w:type="paragraph" w:styleId="7">
    <w:name w:val="toc 7"/>
    <w:basedOn w:val="a"/>
    <w:next w:val="a"/>
    <w:uiPriority w:val="39"/>
    <w:unhideWhenUsed/>
    <w:rsid w:val="004C2979"/>
    <w:pPr>
      <w:ind w:left="1680"/>
      <w:jc w:val="left"/>
    </w:pPr>
    <w:rPr>
      <w:rFonts w:cs="Calibri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4C2979"/>
    <w:rPr>
      <w:rFonts w:ascii="宋体" w:eastAsia="宋体" w:cs="Times New Roman"/>
      <w:kern w:val="0"/>
      <w:sz w:val="18"/>
      <w:szCs w:val="18"/>
      <w:lang w:val="zh-CN"/>
    </w:rPr>
  </w:style>
  <w:style w:type="paragraph" w:styleId="a6">
    <w:name w:val="annotation text"/>
    <w:basedOn w:val="a"/>
    <w:link w:val="Char2"/>
    <w:uiPriority w:val="99"/>
    <w:semiHidden/>
    <w:unhideWhenUsed/>
    <w:rsid w:val="004C2979"/>
    <w:rPr>
      <w:rFonts w:cs="Times New Roman"/>
      <w:kern w:val="0"/>
      <w:sz w:val="20"/>
      <w:szCs w:val="20"/>
      <w:lang w:val="zh-CN"/>
    </w:rPr>
  </w:style>
  <w:style w:type="paragraph" w:styleId="5">
    <w:name w:val="toc 5"/>
    <w:basedOn w:val="a"/>
    <w:next w:val="a"/>
    <w:uiPriority w:val="39"/>
    <w:unhideWhenUsed/>
    <w:rsid w:val="004C2979"/>
    <w:pPr>
      <w:ind w:left="1120"/>
      <w:jc w:val="left"/>
    </w:pPr>
    <w:rPr>
      <w:rFonts w:cs="Calibri"/>
      <w:sz w:val="18"/>
      <w:szCs w:val="18"/>
    </w:rPr>
  </w:style>
  <w:style w:type="paragraph" w:styleId="30">
    <w:name w:val="toc 3"/>
    <w:basedOn w:val="a"/>
    <w:next w:val="a"/>
    <w:uiPriority w:val="39"/>
    <w:unhideWhenUsed/>
    <w:rsid w:val="004C2979"/>
    <w:pPr>
      <w:ind w:left="560"/>
      <w:jc w:val="left"/>
    </w:pPr>
    <w:rPr>
      <w:rFonts w:cs="Calibri"/>
      <w:i/>
      <w:iCs/>
      <w:sz w:val="20"/>
      <w:szCs w:val="20"/>
    </w:rPr>
  </w:style>
  <w:style w:type="paragraph" w:styleId="8">
    <w:name w:val="toc 8"/>
    <w:basedOn w:val="a"/>
    <w:next w:val="a"/>
    <w:uiPriority w:val="39"/>
    <w:unhideWhenUsed/>
    <w:rsid w:val="004C2979"/>
    <w:pPr>
      <w:ind w:left="1960"/>
      <w:jc w:val="left"/>
    </w:pPr>
    <w:rPr>
      <w:rFonts w:cs="Calibri"/>
      <w:sz w:val="18"/>
      <w:szCs w:val="18"/>
    </w:rPr>
  </w:style>
  <w:style w:type="paragraph" w:styleId="a7">
    <w:name w:val="Balloon Text"/>
    <w:basedOn w:val="a"/>
    <w:link w:val="Char3"/>
    <w:uiPriority w:val="99"/>
    <w:semiHidden/>
    <w:unhideWhenUsed/>
    <w:qFormat/>
    <w:rsid w:val="004C2979"/>
    <w:rPr>
      <w:rFonts w:cs="Times New Roman"/>
      <w:kern w:val="0"/>
      <w:sz w:val="18"/>
      <w:szCs w:val="18"/>
      <w:lang w:val="zh-CN"/>
    </w:rPr>
  </w:style>
  <w:style w:type="paragraph" w:styleId="a8">
    <w:name w:val="footer"/>
    <w:basedOn w:val="a"/>
    <w:link w:val="Char4"/>
    <w:uiPriority w:val="99"/>
    <w:unhideWhenUsed/>
    <w:rsid w:val="004C29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5"/>
    <w:uiPriority w:val="99"/>
    <w:unhideWhenUsed/>
    <w:qFormat/>
    <w:rsid w:val="004C29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rsid w:val="004C297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40">
    <w:name w:val="toc 4"/>
    <w:basedOn w:val="a"/>
    <w:next w:val="a"/>
    <w:uiPriority w:val="39"/>
    <w:unhideWhenUsed/>
    <w:rsid w:val="004C2979"/>
    <w:pPr>
      <w:ind w:left="840"/>
      <w:jc w:val="left"/>
    </w:pPr>
    <w:rPr>
      <w:rFonts w:cs="Calibri"/>
      <w:sz w:val="18"/>
      <w:szCs w:val="18"/>
    </w:rPr>
  </w:style>
  <w:style w:type="paragraph" w:styleId="6">
    <w:name w:val="toc 6"/>
    <w:basedOn w:val="a"/>
    <w:next w:val="a"/>
    <w:uiPriority w:val="39"/>
    <w:unhideWhenUsed/>
    <w:rsid w:val="004C297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a"/>
    <w:next w:val="a"/>
    <w:uiPriority w:val="39"/>
    <w:unhideWhenUsed/>
    <w:rsid w:val="004C2979"/>
    <w:pPr>
      <w:ind w:left="280"/>
      <w:jc w:val="left"/>
    </w:pPr>
    <w:rPr>
      <w:rFonts w:cs="Calibri"/>
      <w:smallCaps/>
      <w:sz w:val="20"/>
      <w:szCs w:val="20"/>
    </w:rPr>
  </w:style>
  <w:style w:type="paragraph" w:styleId="9">
    <w:name w:val="toc 9"/>
    <w:basedOn w:val="a"/>
    <w:next w:val="a"/>
    <w:uiPriority w:val="39"/>
    <w:unhideWhenUsed/>
    <w:rsid w:val="004C2979"/>
    <w:pPr>
      <w:ind w:left="2240"/>
      <w:jc w:val="left"/>
    </w:pPr>
    <w:rPr>
      <w:rFonts w:cs="Calibri"/>
      <w:sz w:val="18"/>
      <w:szCs w:val="18"/>
    </w:rPr>
  </w:style>
  <w:style w:type="paragraph" w:styleId="aa">
    <w:name w:val="annotation subject"/>
    <w:basedOn w:val="a6"/>
    <w:next w:val="a6"/>
    <w:link w:val="Char6"/>
    <w:uiPriority w:val="99"/>
    <w:semiHidden/>
    <w:unhideWhenUsed/>
    <w:rsid w:val="004C2979"/>
    <w:rPr>
      <w:b/>
      <w:bCs/>
    </w:rPr>
  </w:style>
  <w:style w:type="table" w:styleId="ab">
    <w:name w:val="Table Grid"/>
    <w:basedOn w:val="a2"/>
    <w:uiPriority w:val="59"/>
    <w:rsid w:val="004C2979"/>
    <w:rPr>
      <w:rFonts w:ascii="Calibri" w:eastAsia="宋体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unhideWhenUsed/>
    <w:rsid w:val="004C2979"/>
    <w:rPr>
      <w:color w:val="0000FF"/>
      <w:u w:val="single"/>
    </w:rPr>
  </w:style>
  <w:style w:type="character" w:styleId="ad">
    <w:name w:val="annotation reference"/>
    <w:uiPriority w:val="99"/>
    <w:semiHidden/>
    <w:unhideWhenUsed/>
    <w:rsid w:val="004C2979"/>
    <w:rPr>
      <w:sz w:val="16"/>
      <w:szCs w:val="16"/>
    </w:rPr>
  </w:style>
  <w:style w:type="character" w:customStyle="1" w:styleId="Char5">
    <w:name w:val="页眉 Char"/>
    <w:basedOn w:val="a1"/>
    <w:link w:val="a9"/>
    <w:uiPriority w:val="99"/>
    <w:rsid w:val="004C2979"/>
    <w:rPr>
      <w:sz w:val="18"/>
      <w:szCs w:val="18"/>
    </w:rPr>
  </w:style>
  <w:style w:type="character" w:customStyle="1" w:styleId="Char4">
    <w:name w:val="页脚 Char"/>
    <w:basedOn w:val="a1"/>
    <w:link w:val="a8"/>
    <w:uiPriority w:val="99"/>
    <w:rsid w:val="004C2979"/>
    <w:rPr>
      <w:sz w:val="18"/>
      <w:szCs w:val="18"/>
    </w:rPr>
  </w:style>
  <w:style w:type="character" w:customStyle="1" w:styleId="1Char">
    <w:name w:val="标题 1 Char"/>
    <w:basedOn w:val="a1"/>
    <w:link w:val="1"/>
    <w:uiPriority w:val="9"/>
    <w:rsid w:val="004C2979"/>
    <w:rPr>
      <w:rFonts w:ascii="Times New Roman" w:eastAsia="仿宋_GB2312" w:hAnsi="Times New Roman" w:cs="Times New Roman"/>
      <w:b/>
      <w:bCs/>
      <w:kern w:val="44"/>
      <w:sz w:val="32"/>
      <w:szCs w:val="44"/>
      <w:lang w:val="zh-CN" w:eastAsia="zh-CN"/>
    </w:rPr>
  </w:style>
  <w:style w:type="character" w:customStyle="1" w:styleId="2Char">
    <w:name w:val="标题 2 Char"/>
    <w:basedOn w:val="a1"/>
    <w:link w:val="20"/>
    <w:rsid w:val="004C2979"/>
    <w:rPr>
      <w:rFonts w:ascii="Cambria" w:eastAsia="仿宋_GB2312" w:hAnsi="Cambria" w:cs="Times New Roman"/>
      <w:b/>
      <w:bCs/>
      <w:kern w:val="0"/>
      <w:sz w:val="30"/>
      <w:szCs w:val="32"/>
      <w:lang w:val="zh-CN" w:eastAsia="zh-CN"/>
    </w:rPr>
  </w:style>
  <w:style w:type="character" w:customStyle="1" w:styleId="3Char">
    <w:name w:val="标题 3 Char"/>
    <w:basedOn w:val="a1"/>
    <w:link w:val="3"/>
    <w:uiPriority w:val="9"/>
    <w:rsid w:val="004C2979"/>
    <w:rPr>
      <w:rFonts w:ascii="Calibri" w:eastAsia="仿宋_GB2312" w:hAnsi="Calibri" w:cs="Times New Roman"/>
      <w:bCs/>
      <w:kern w:val="0"/>
      <w:sz w:val="28"/>
      <w:szCs w:val="32"/>
      <w:lang w:val="zh-CN" w:eastAsia="zh-CN"/>
    </w:rPr>
  </w:style>
  <w:style w:type="character" w:customStyle="1" w:styleId="4Char">
    <w:name w:val="标题 4 Char"/>
    <w:basedOn w:val="a1"/>
    <w:link w:val="4"/>
    <w:uiPriority w:val="9"/>
    <w:semiHidden/>
    <w:rsid w:val="004C2979"/>
    <w:rPr>
      <w:rFonts w:ascii="Cambria" w:eastAsia="宋体" w:hAnsi="Cambria" w:cs="Times New Roman"/>
      <w:b/>
      <w:bCs/>
      <w:kern w:val="0"/>
      <w:sz w:val="28"/>
      <w:szCs w:val="28"/>
      <w:lang w:val="zh-CN" w:eastAsia="zh-CN"/>
    </w:rPr>
  </w:style>
  <w:style w:type="character" w:customStyle="1" w:styleId="Char">
    <w:name w:val="正文文本缩进 Char"/>
    <w:basedOn w:val="a1"/>
    <w:link w:val="a4"/>
    <w:uiPriority w:val="99"/>
    <w:semiHidden/>
    <w:rsid w:val="004C2979"/>
    <w:rPr>
      <w:rFonts w:ascii="Calibri" w:eastAsia="仿宋_GB2312" w:hAnsi="Calibri" w:cs="Times New Roman"/>
      <w:kern w:val="0"/>
      <w:sz w:val="28"/>
      <w:szCs w:val="20"/>
      <w:lang w:val="zh-CN" w:eastAsia="zh-CN"/>
    </w:rPr>
  </w:style>
  <w:style w:type="character" w:customStyle="1" w:styleId="2Char0">
    <w:name w:val="正文首行缩进 2 Char"/>
    <w:basedOn w:val="Char"/>
    <w:link w:val="2"/>
    <w:rsid w:val="004C2979"/>
    <w:rPr>
      <w:rFonts w:ascii="Calibri" w:eastAsia="仿宋_GB2312" w:hAnsi="Calibri" w:cs="Times New Roman"/>
      <w:kern w:val="0"/>
      <w:sz w:val="28"/>
      <w:szCs w:val="20"/>
      <w:lang w:val="zh-CN" w:eastAsia="zh-CN"/>
    </w:rPr>
  </w:style>
  <w:style w:type="character" w:customStyle="1" w:styleId="11">
    <w:name w:val="明显参考1"/>
    <w:qFormat/>
    <w:rsid w:val="004C2979"/>
    <w:rPr>
      <w:b/>
      <w:bCs/>
      <w:smallCaps/>
      <w:color w:val="C0504D"/>
      <w:spacing w:val="5"/>
      <w:u w:val="single"/>
    </w:rPr>
  </w:style>
  <w:style w:type="character" w:customStyle="1" w:styleId="Char3">
    <w:name w:val="批注框文本 Char"/>
    <w:basedOn w:val="a1"/>
    <w:link w:val="a7"/>
    <w:uiPriority w:val="99"/>
    <w:semiHidden/>
    <w:rsid w:val="004C2979"/>
    <w:rPr>
      <w:rFonts w:ascii="Calibri" w:eastAsia="仿宋_GB2312" w:hAnsi="Calibri" w:cs="Times New Roman"/>
      <w:kern w:val="0"/>
      <w:sz w:val="18"/>
      <w:szCs w:val="18"/>
      <w:lang w:val="zh-CN" w:eastAsia="zh-CN"/>
    </w:rPr>
  </w:style>
  <w:style w:type="paragraph" w:styleId="ae">
    <w:name w:val="List Paragraph"/>
    <w:basedOn w:val="a"/>
    <w:uiPriority w:val="34"/>
    <w:qFormat/>
    <w:rsid w:val="004C2979"/>
    <w:pPr>
      <w:ind w:firstLine="420"/>
    </w:pPr>
  </w:style>
  <w:style w:type="character" w:customStyle="1" w:styleId="Char2">
    <w:name w:val="批注文字 Char"/>
    <w:basedOn w:val="a1"/>
    <w:link w:val="a6"/>
    <w:uiPriority w:val="99"/>
    <w:semiHidden/>
    <w:rsid w:val="004C2979"/>
    <w:rPr>
      <w:rFonts w:ascii="Calibri" w:eastAsia="仿宋_GB2312" w:hAnsi="Calibri" w:cs="Times New Roman"/>
      <w:kern w:val="0"/>
      <w:sz w:val="20"/>
      <w:szCs w:val="20"/>
      <w:lang w:val="zh-CN" w:eastAsia="zh-CN"/>
    </w:rPr>
  </w:style>
  <w:style w:type="character" w:customStyle="1" w:styleId="Char6">
    <w:name w:val="批注主题 Char"/>
    <w:basedOn w:val="Char2"/>
    <w:link w:val="aa"/>
    <w:uiPriority w:val="99"/>
    <w:semiHidden/>
    <w:rsid w:val="004C2979"/>
    <w:rPr>
      <w:rFonts w:ascii="Calibri" w:eastAsia="仿宋_GB2312" w:hAnsi="Calibri" w:cs="Times New Roman"/>
      <w:b/>
      <w:bCs/>
      <w:kern w:val="0"/>
      <w:sz w:val="20"/>
      <w:szCs w:val="20"/>
      <w:lang w:val="zh-CN" w:eastAsia="zh-CN"/>
    </w:rPr>
  </w:style>
  <w:style w:type="character" w:customStyle="1" w:styleId="Char1">
    <w:name w:val="文档结构图 Char"/>
    <w:basedOn w:val="a1"/>
    <w:link w:val="a5"/>
    <w:uiPriority w:val="99"/>
    <w:semiHidden/>
    <w:rsid w:val="004C2979"/>
    <w:rPr>
      <w:rFonts w:ascii="宋体" w:eastAsia="宋体" w:hAnsi="Calibri" w:cs="Times New Roman"/>
      <w:kern w:val="0"/>
      <w:sz w:val="18"/>
      <w:szCs w:val="18"/>
      <w:lang w:val="zh-CN" w:eastAsia="zh-CN"/>
    </w:rPr>
  </w:style>
  <w:style w:type="character" w:customStyle="1" w:styleId="Char0">
    <w:name w:val="无间隔 Char"/>
    <w:link w:val="a0"/>
    <w:uiPriority w:val="1"/>
    <w:rsid w:val="004C2979"/>
    <w:rPr>
      <w:rFonts w:ascii="Calibri" w:eastAsia="仿宋_GB2312" w:hAnsi="Calibri" w:cs="黑体"/>
      <w:sz w:val="28"/>
    </w:rPr>
  </w:style>
  <w:style w:type="paragraph" w:customStyle="1" w:styleId="-">
    <w:name w:val="闻政-正文段落文字"/>
    <w:basedOn w:val="a"/>
    <w:link w:val="-Char"/>
    <w:uiPriority w:val="3"/>
    <w:qFormat/>
    <w:rsid w:val="004C2979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/>
    </w:rPr>
  </w:style>
  <w:style w:type="character" w:customStyle="1" w:styleId="-Char">
    <w:name w:val="闻政-正文段落文字 Char"/>
    <w:link w:val="-"/>
    <w:uiPriority w:val="3"/>
    <w:qFormat/>
    <w:rsid w:val="004C2979"/>
    <w:rPr>
      <w:rFonts w:ascii="Times New Roman" w:eastAsia="仿宋_GB2312" w:hAnsi="Times New Roman" w:cs="Times New Roman"/>
      <w:kern w:val="0"/>
      <w:sz w:val="28"/>
      <w:szCs w:val="28"/>
      <w:lang w:val="zh-CN" w:eastAsia="zh-CN"/>
    </w:rPr>
  </w:style>
  <w:style w:type="paragraph" w:customStyle="1" w:styleId="-0">
    <w:name w:val="闻政-正文二级标题"/>
    <w:basedOn w:val="20"/>
    <w:next w:val="-"/>
    <w:link w:val="-Char0"/>
    <w:uiPriority w:val="3"/>
    <w:qFormat/>
    <w:rsid w:val="004C2979"/>
    <w:pPr>
      <w:spacing w:before="120" w:after="60" w:line="500" w:lineRule="exact"/>
      <w:ind w:leftChars="200" w:left="200" w:firstLineChars="0" w:firstLine="0"/>
    </w:pPr>
    <w:rPr>
      <w:rFonts w:ascii="Times New Roman" w:hAnsi="Times New Roman"/>
      <w:sz w:val="28"/>
    </w:rPr>
  </w:style>
  <w:style w:type="character" w:customStyle="1" w:styleId="-Char0">
    <w:name w:val="闻政-正文二级标题 Char"/>
    <w:link w:val="-0"/>
    <w:uiPriority w:val="3"/>
    <w:rsid w:val="004C2979"/>
    <w:rPr>
      <w:rFonts w:ascii="Times New Roman" w:eastAsia="仿宋_GB2312" w:hAnsi="Times New Roman" w:cs="Times New Roman"/>
      <w:b/>
      <w:bCs/>
      <w:kern w:val="0"/>
      <w:sz w:val="28"/>
      <w:szCs w:val="32"/>
      <w:lang w:val="zh-CN" w:eastAsia="zh-CN"/>
    </w:rPr>
  </w:style>
  <w:style w:type="paragraph" w:customStyle="1" w:styleId="-1">
    <w:name w:val="闻政-正文三级标题"/>
    <w:basedOn w:val="a"/>
    <w:next w:val="-"/>
    <w:link w:val="-Char1"/>
    <w:uiPriority w:val="3"/>
    <w:qFormat/>
    <w:rsid w:val="004C2979"/>
    <w:pPr>
      <w:widowControl/>
      <w:spacing w:before="120" w:after="60" w:line="500" w:lineRule="exact"/>
      <w:ind w:leftChars="200" w:left="200" w:firstLineChars="0" w:firstLine="0"/>
    </w:pPr>
    <w:rPr>
      <w:rFonts w:ascii="Times New Roman" w:hAnsi="Times New Roman" w:cs="Times New Roman"/>
      <w:b/>
      <w:snapToGrid w:val="0"/>
      <w:kern w:val="0"/>
      <w:szCs w:val="28"/>
      <w:lang w:val="zh-CN"/>
    </w:rPr>
  </w:style>
  <w:style w:type="character" w:customStyle="1" w:styleId="-Char1">
    <w:name w:val="闻政-正文三级标题 Char"/>
    <w:link w:val="-1"/>
    <w:uiPriority w:val="3"/>
    <w:rsid w:val="004C2979"/>
    <w:rPr>
      <w:rFonts w:ascii="Times New Roman" w:eastAsia="仿宋_GB2312" w:hAnsi="Times New Roman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-2">
    <w:name w:val="闻政-正文四级标题"/>
    <w:basedOn w:val="-1"/>
    <w:next w:val="-"/>
    <w:link w:val="-Char2"/>
    <w:uiPriority w:val="3"/>
    <w:qFormat/>
    <w:rsid w:val="004C2979"/>
    <w:rPr>
      <w:b w:val="0"/>
    </w:rPr>
  </w:style>
  <w:style w:type="character" w:customStyle="1" w:styleId="-Char2">
    <w:name w:val="闻政-正文四级标题 Char"/>
    <w:link w:val="-2"/>
    <w:uiPriority w:val="3"/>
    <w:rsid w:val="004C2979"/>
    <w:rPr>
      <w:rFonts w:ascii="Times New Roman" w:eastAsia="仿宋_GB2312" w:hAnsi="Times New Roman" w:cs="Times New Roman"/>
      <w:snapToGrid w:val="0"/>
      <w:kern w:val="0"/>
      <w:sz w:val="28"/>
      <w:szCs w:val="28"/>
      <w:lang w:val="zh-CN" w:eastAsia="zh-CN"/>
    </w:rPr>
  </w:style>
  <w:style w:type="paragraph" w:customStyle="1" w:styleId="-3">
    <w:name w:val="闻政-正文一级标题"/>
    <w:basedOn w:val="3"/>
    <w:next w:val="-"/>
    <w:link w:val="-Char3"/>
    <w:uiPriority w:val="3"/>
    <w:qFormat/>
    <w:rsid w:val="004C2979"/>
    <w:pPr>
      <w:spacing w:before="120" w:after="60" w:line="500" w:lineRule="exact"/>
      <w:ind w:firstLineChars="0" w:firstLine="0"/>
      <w:outlineLvl w:val="0"/>
    </w:pPr>
    <w:rPr>
      <w:rFonts w:ascii="黑体" w:eastAsia="黑体" w:hAnsi="黑体"/>
      <w:sz w:val="32"/>
    </w:rPr>
  </w:style>
  <w:style w:type="character" w:customStyle="1" w:styleId="-Char3">
    <w:name w:val="闻政-正文一级标题 Char"/>
    <w:link w:val="-3"/>
    <w:uiPriority w:val="3"/>
    <w:qFormat/>
    <w:rsid w:val="004C2979"/>
    <w:rPr>
      <w:rFonts w:ascii="黑体" w:eastAsia="黑体" w:hAnsi="黑体" w:cs="Times New Roman"/>
      <w:bCs/>
      <w:kern w:val="0"/>
      <w:sz w:val="32"/>
      <w:szCs w:val="32"/>
      <w:lang w:val="zh-CN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numbering" Target="numbering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494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</dc:creator>
  <cp:lastModifiedBy>lenovo</cp:lastModifiedBy>
  <cp:revision>2</cp:revision>
  <dcterms:created xsi:type="dcterms:W3CDTF">2022-06-17T07:49:00Z</dcterms:created>
  <dcterms:modified xsi:type="dcterms:W3CDTF">2022-06-17T07:49:00Z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