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中国好粮油行动示范项目（忻静）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静乐县发展和改革局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静乐县发展和改革局-013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该项目为优粮优产、优粮优加、优粮优储、优粮优销一体化经营，开发具有本地特色的“中国好粮油”产品的项目。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1、山西省粮食厅“中国好粮油”行动工程申报指南； 2、中国好粮油有关指标及规范要求； 3、静乐县人民政府关于促进粮食产业经济发展的实施意见（静政办发[2017]96号）。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将“优质粮食工程”作为推动我县现代农业发展的龙头工程、绿色食品产业发展的先导工程、三产融合的示范工程、乡村振兴的关键工程，积极推进现代农业发展，按照“统一规划、抓住关键、环节管理、龙头带动、三产融合”的思路，实现粮食产、加、销一体化经营，一二三产业高度融合发展，开发具有本地特色的“中国好粮油”产品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优粮优产（种植藜麦7000亩，谷子2000亩）、优粮优加（建设藜麦营养餐生产线、藜麦保健醋生产线、藜麦胡萝卜饮料生产线、石磨面粉生产线4条生产线）、优粮优储（改建原粮库630㎡，增加温控设施1套）、优粮优销（建设线上线下销售渠道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优粮优产（种植藜麦7000亩，谷子2000亩）、优粮优加（建设藜麦营养餐生产线、藜麦保健醋生产线、藜麦胡萝卜饮料生产线、石磨面粉生产线4条生产线）、优粮优储（改建原粮库630㎡，增加温控设施1套）、优粮优销（建设线上线下销售渠道，2个门店）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134.8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134.8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134.8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134.8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优粮优产（种植藜麦7000亩，谷子2000亩）、优粮优加（建设藜麦营养餐生产线、藜麦保健醋生产线、藜麦胡萝卜饮料生产线、石磨面粉生产线4条生产线）、优粮优储（改建原粮库630㎡，增加温控设施1套）、优粮优销（建设线上线下销售渠道）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优粮优产（种植藜麦7000亩，谷子2000亩）、优粮优加（建设藜麦营养餐生产线、藜麦保健醋生产线、藜麦胡萝卜饮料生产线、石磨面粉生产线4条生产线）、优粮优储（改建原粮库630㎡，增加温控设施1套）、优粮优销（建设线上线下销售渠道，2个门店）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中国好粮油行动示范项目（忻静）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企业生产线数量（条）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企业生产产品质量合格率（%）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企业建设完成年限（年）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项目总投资金额（万元）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1348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1348万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年收益预期目标（万元）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给当地群众提供就业岗位（个）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156（个）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实现小杂粮精深加工，打造优质产品，完善粮油线下销售网络，加强品牌打造，推动好粮油产品宣传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企业生产线数量（条）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企业生产产品质量合格率（%）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企业建设完成年限（年）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项目总投资金额（万元）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1348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1348万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年收益预期目标（万元）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给当地群众提供就业岗位（个）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156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156（个）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实现小杂粮精深加工，打造优质产品，完善粮油线下销售网络，加强品牌打造，推动好粮油产品宣传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